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28D" w:rsidRPr="00F06F67" w:rsidRDefault="001D228D" w:rsidP="00F06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 xml:space="preserve">КЛИНИЧЕСКИЕ РЕКОМЕНДАЦИИ (ПРОТОКОЛЫ) ПО ОКАЗАНИЮ СКОРОЙ МЕДИЦИНСКОЙ ПОМОЩИ ПРИ </w:t>
      </w:r>
      <w:r w:rsidR="00132617" w:rsidRPr="00F06F67">
        <w:rPr>
          <w:rFonts w:ascii="Times New Roman" w:hAnsi="Times New Roman" w:cs="Times New Roman"/>
          <w:b/>
          <w:sz w:val="28"/>
          <w:szCs w:val="28"/>
        </w:rPr>
        <w:t xml:space="preserve">ЭКТОПИЧЕСКОЙ БЕРЕМЕННОСТИ </w:t>
      </w:r>
    </w:p>
    <w:p w:rsidR="00F06F67" w:rsidRPr="005A40BF" w:rsidRDefault="00F06F67" w:rsidP="00F06F67">
      <w:pPr>
        <w:pStyle w:val="a4"/>
        <w:suppressAutoHyphens/>
        <w:spacing w:before="0" w:beforeAutospacing="0" w:after="0" w:afterAutospacing="0" w:line="360" w:lineRule="auto"/>
        <w:jc w:val="both"/>
        <w:rPr>
          <w:b/>
          <w:caps/>
          <w:sz w:val="28"/>
          <w:szCs w:val="28"/>
        </w:rPr>
      </w:pPr>
      <w:r w:rsidRPr="004F1898">
        <w:rPr>
          <w:b/>
          <w:caps/>
          <w:sz w:val="28"/>
          <w:szCs w:val="28"/>
        </w:rPr>
        <w:t xml:space="preserve">Авторы: </w:t>
      </w:r>
      <w:r w:rsidRPr="004F1898">
        <w:rPr>
          <w:caps/>
          <w:sz w:val="28"/>
          <w:szCs w:val="28"/>
        </w:rPr>
        <w:t xml:space="preserve">Н.Н. </w:t>
      </w:r>
      <w:proofErr w:type="spellStart"/>
      <w:r w:rsidRPr="004F1898">
        <w:rPr>
          <w:caps/>
          <w:sz w:val="28"/>
          <w:szCs w:val="28"/>
        </w:rPr>
        <w:t>Р</w:t>
      </w:r>
      <w:r w:rsidRPr="004F1898">
        <w:rPr>
          <w:sz w:val="28"/>
          <w:szCs w:val="28"/>
        </w:rPr>
        <w:t>ухляда</w:t>
      </w:r>
      <w:proofErr w:type="spellEnd"/>
      <w:r w:rsidRPr="004F1898">
        <w:rPr>
          <w:sz w:val="28"/>
          <w:szCs w:val="28"/>
        </w:rPr>
        <w:t xml:space="preserve">, руководитель </w:t>
      </w:r>
      <w:proofErr w:type="gramStart"/>
      <w:r w:rsidRPr="004F1898">
        <w:rPr>
          <w:sz w:val="28"/>
          <w:szCs w:val="28"/>
        </w:rPr>
        <w:t>отдела гинекологии Санкт-</w:t>
      </w:r>
      <w:r w:rsidRPr="005A40BF">
        <w:rPr>
          <w:sz w:val="28"/>
          <w:szCs w:val="28"/>
        </w:rPr>
        <w:t>Петербургского научно-исследовательского института скорой помощи имени</w:t>
      </w:r>
      <w:proofErr w:type="gramEnd"/>
      <w:r w:rsidRPr="005A40BF">
        <w:rPr>
          <w:sz w:val="28"/>
          <w:szCs w:val="28"/>
        </w:rPr>
        <w:t xml:space="preserve"> И.И. </w:t>
      </w:r>
      <w:proofErr w:type="spellStart"/>
      <w:r w:rsidRPr="005A40BF">
        <w:rPr>
          <w:sz w:val="28"/>
          <w:szCs w:val="28"/>
        </w:rPr>
        <w:t>Джанелидзе</w:t>
      </w:r>
      <w:proofErr w:type="spellEnd"/>
      <w:r w:rsidRPr="005A40BF">
        <w:rPr>
          <w:caps/>
          <w:sz w:val="28"/>
          <w:szCs w:val="28"/>
        </w:rPr>
        <w:t>; Б.В.А</w:t>
      </w:r>
      <w:r w:rsidRPr="005A40BF">
        <w:rPr>
          <w:sz w:val="28"/>
          <w:szCs w:val="28"/>
        </w:rPr>
        <w:t>ракелян, заместитель главного врача по акушерско-гинекологической помощи СПб ГБУЗ «Александровская больница».</w:t>
      </w:r>
    </w:p>
    <w:p w:rsidR="00196C10" w:rsidRPr="00F06F67" w:rsidRDefault="00196C10" w:rsidP="00F06F67">
      <w:pPr>
        <w:pStyle w:val="a4"/>
        <w:suppressAutoHyphens/>
        <w:spacing w:before="0" w:beforeAutospacing="0" w:after="0" w:afterAutospacing="0" w:line="360" w:lineRule="auto"/>
        <w:rPr>
          <w:caps/>
          <w:sz w:val="28"/>
          <w:szCs w:val="28"/>
        </w:rPr>
      </w:pPr>
    </w:p>
    <w:p w:rsidR="001D228D" w:rsidRPr="00F06F67" w:rsidRDefault="001D228D" w:rsidP="00F06F67">
      <w:pPr>
        <w:pStyle w:val="a4"/>
        <w:suppressAutoHyphens/>
        <w:spacing w:before="0" w:beforeAutospacing="0" w:after="0" w:afterAutospacing="0" w:line="360" w:lineRule="auto"/>
        <w:rPr>
          <w:sz w:val="28"/>
          <w:szCs w:val="28"/>
        </w:rPr>
      </w:pPr>
      <w:r w:rsidRPr="00F06F67">
        <w:rPr>
          <w:b/>
          <w:caps/>
          <w:sz w:val="28"/>
          <w:szCs w:val="28"/>
        </w:rPr>
        <w:t>Определение</w:t>
      </w:r>
      <w:r w:rsidR="00132617" w:rsidRPr="00F06F67">
        <w:rPr>
          <w:b/>
          <w:caps/>
          <w:sz w:val="28"/>
          <w:szCs w:val="28"/>
        </w:rPr>
        <w:t>:</w:t>
      </w:r>
      <w:r w:rsidR="00F06F67" w:rsidRPr="00F06F67">
        <w:rPr>
          <w:b/>
          <w:caps/>
          <w:sz w:val="28"/>
          <w:szCs w:val="28"/>
        </w:rPr>
        <w:t xml:space="preserve"> </w:t>
      </w:r>
      <w:r w:rsidR="00132617" w:rsidRPr="00F06F67">
        <w:rPr>
          <w:sz w:val="28"/>
          <w:szCs w:val="28"/>
        </w:rPr>
        <w:t xml:space="preserve">эктопическая беременность </w:t>
      </w:r>
      <w:r w:rsidR="00F06F67" w:rsidRPr="00F06F67">
        <w:rPr>
          <w:sz w:val="28"/>
          <w:szCs w:val="28"/>
        </w:rPr>
        <w:t>(ЭБ)</w:t>
      </w:r>
      <w:r w:rsidR="00F06F67">
        <w:rPr>
          <w:sz w:val="28"/>
          <w:szCs w:val="28"/>
        </w:rPr>
        <w:t xml:space="preserve"> -</w:t>
      </w:r>
      <w:r w:rsidR="00132617" w:rsidRPr="00F06F67">
        <w:rPr>
          <w:sz w:val="28"/>
          <w:szCs w:val="28"/>
        </w:rPr>
        <w:t xml:space="preserve"> развитие плодного яйца вне полости матки.</w:t>
      </w:r>
    </w:p>
    <w:p w:rsidR="001D228D" w:rsidRPr="00F06F67" w:rsidRDefault="001D228D" w:rsidP="00F06F6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7796"/>
      </w:tblGrid>
      <w:tr w:rsidR="001D228D" w:rsidRPr="00F06F67" w:rsidTr="00F06F67">
        <w:tc>
          <w:tcPr>
            <w:tcW w:w="2235" w:type="dxa"/>
          </w:tcPr>
          <w:p w:rsidR="001D228D" w:rsidRPr="00F06F67" w:rsidRDefault="001D228D" w:rsidP="00F06F6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Код по МКБ-10</w:t>
            </w:r>
          </w:p>
        </w:tc>
        <w:tc>
          <w:tcPr>
            <w:tcW w:w="7796" w:type="dxa"/>
          </w:tcPr>
          <w:p w:rsidR="001D228D" w:rsidRPr="00F06F67" w:rsidRDefault="001D228D" w:rsidP="00F06F67">
            <w:pPr>
              <w:pStyle w:val="a5"/>
              <w:tabs>
                <w:tab w:val="center" w:pos="4153"/>
                <w:tab w:val="right" w:pos="8306"/>
              </w:tabs>
              <w:suppressAutoHyphens/>
              <w:spacing w:line="360" w:lineRule="auto"/>
              <w:ind w:left="0"/>
              <w:rPr>
                <w:sz w:val="28"/>
                <w:szCs w:val="28"/>
              </w:rPr>
            </w:pPr>
            <w:r w:rsidRPr="00F06F67">
              <w:rPr>
                <w:sz w:val="28"/>
                <w:szCs w:val="28"/>
              </w:rPr>
              <w:t>Нозологическая форма</w:t>
            </w:r>
          </w:p>
        </w:tc>
      </w:tr>
      <w:tr w:rsidR="00132617" w:rsidRPr="00F06F67" w:rsidTr="00F06F67">
        <w:trPr>
          <w:trHeight w:val="203"/>
        </w:trPr>
        <w:tc>
          <w:tcPr>
            <w:tcW w:w="2235" w:type="dxa"/>
            <w:vAlign w:val="bottom"/>
          </w:tcPr>
          <w:p w:rsidR="00132617" w:rsidRPr="00F06F67" w:rsidRDefault="00132617" w:rsidP="00F06F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O00.0</w:t>
            </w:r>
          </w:p>
        </w:tc>
        <w:tc>
          <w:tcPr>
            <w:tcW w:w="7796" w:type="dxa"/>
            <w:vAlign w:val="bottom"/>
          </w:tcPr>
          <w:p w:rsidR="00132617" w:rsidRPr="00F06F67" w:rsidRDefault="00132617" w:rsidP="00F06F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Абдоминальная (брюшная) беременность</w:t>
            </w:r>
          </w:p>
        </w:tc>
      </w:tr>
      <w:tr w:rsidR="00132617" w:rsidRPr="00F06F67" w:rsidTr="00F06F67">
        <w:tc>
          <w:tcPr>
            <w:tcW w:w="2235" w:type="dxa"/>
            <w:vAlign w:val="bottom"/>
          </w:tcPr>
          <w:p w:rsidR="00132617" w:rsidRPr="00F06F67" w:rsidRDefault="00132617" w:rsidP="00F06F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O00.1</w:t>
            </w:r>
          </w:p>
        </w:tc>
        <w:tc>
          <w:tcPr>
            <w:tcW w:w="7796" w:type="dxa"/>
            <w:vAlign w:val="bottom"/>
          </w:tcPr>
          <w:p w:rsidR="00132617" w:rsidRPr="00F06F67" w:rsidRDefault="00132617" w:rsidP="00F06F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Трубная беременность</w:t>
            </w:r>
          </w:p>
        </w:tc>
      </w:tr>
      <w:tr w:rsidR="00132617" w:rsidRPr="00F06F67" w:rsidTr="00F06F67">
        <w:tc>
          <w:tcPr>
            <w:tcW w:w="2235" w:type="dxa"/>
            <w:vAlign w:val="bottom"/>
          </w:tcPr>
          <w:p w:rsidR="00132617" w:rsidRPr="00F06F67" w:rsidRDefault="00132617" w:rsidP="00F06F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O00.2</w:t>
            </w:r>
          </w:p>
        </w:tc>
        <w:tc>
          <w:tcPr>
            <w:tcW w:w="7796" w:type="dxa"/>
            <w:vAlign w:val="bottom"/>
          </w:tcPr>
          <w:p w:rsidR="00132617" w:rsidRPr="00F06F67" w:rsidRDefault="00132617" w:rsidP="00F06F67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Яичниковая беременность</w:t>
            </w:r>
          </w:p>
        </w:tc>
      </w:tr>
      <w:tr w:rsidR="00132617" w:rsidRPr="00F06F67" w:rsidTr="00F06F67">
        <w:tc>
          <w:tcPr>
            <w:tcW w:w="2235" w:type="dxa"/>
            <w:vAlign w:val="bottom"/>
          </w:tcPr>
          <w:p w:rsidR="00132617" w:rsidRPr="00F06F67" w:rsidRDefault="00132617" w:rsidP="00F06F67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6F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O00.8</w:t>
            </w:r>
          </w:p>
        </w:tc>
        <w:tc>
          <w:tcPr>
            <w:tcW w:w="7796" w:type="dxa"/>
            <w:vAlign w:val="bottom"/>
          </w:tcPr>
          <w:p w:rsidR="00132617" w:rsidRPr="00F06F67" w:rsidRDefault="00F06F67" w:rsidP="00F06F67">
            <w:pPr>
              <w:pStyle w:val="ConsPlusNonformat"/>
              <w:widowControl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6F67">
              <w:rPr>
                <w:rFonts w:ascii="Times New Roman" w:hAnsi="Times New Roman" w:cs="Times New Roman"/>
                <w:sz w:val="28"/>
                <w:szCs w:val="28"/>
              </w:rPr>
              <w:t>Другие формы внематочной беременности</w:t>
            </w:r>
          </w:p>
        </w:tc>
      </w:tr>
    </w:tbl>
    <w:p w:rsidR="00132617" w:rsidRPr="00F06F67" w:rsidRDefault="00132617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КЛАССИФИКАЦИЯ</w:t>
      </w:r>
      <w:r w:rsidR="00132617" w:rsidRPr="00F06F67">
        <w:rPr>
          <w:rFonts w:ascii="Times New Roman" w:hAnsi="Times New Roman" w:cs="Times New Roman"/>
          <w:b/>
          <w:sz w:val="28"/>
          <w:szCs w:val="28"/>
        </w:rPr>
        <w:t>:</w:t>
      </w:r>
    </w:p>
    <w:p w:rsidR="00F320E2" w:rsidRPr="00F06F67" w:rsidRDefault="00F320E2" w:rsidP="00F06F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6F67">
        <w:rPr>
          <w:bCs/>
          <w:sz w:val="28"/>
          <w:szCs w:val="28"/>
        </w:rPr>
        <w:t>Абдоминальная (брюшная) беременность – а) первичная, б) вторичная.</w:t>
      </w:r>
    </w:p>
    <w:p w:rsidR="00F320E2" w:rsidRPr="00F06F67" w:rsidRDefault="00F320E2" w:rsidP="00F06F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6F67">
        <w:rPr>
          <w:bCs/>
          <w:sz w:val="28"/>
          <w:szCs w:val="28"/>
        </w:rPr>
        <w:t xml:space="preserve">Трубная беременность – а) </w:t>
      </w:r>
      <w:proofErr w:type="spellStart"/>
      <w:r w:rsidRPr="00F06F67">
        <w:rPr>
          <w:bCs/>
          <w:sz w:val="28"/>
          <w:szCs w:val="28"/>
        </w:rPr>
        <w:t>ампулярная</w:t>
      </w:r>
      <w:proofErr w:type="spellEnd"/>
      <w:r w:rsidRPr="00F06F67">
        <w:rPr>
          <w:bCs/>
          <w:sz w:val="28"/>
          <w:szCs w:val="28"/>
        </w:rPr>
        <w:t xml:space="preserve">, б) интерстициальная, в) </w:t>
      </w:r>
      <w:proofErr w:type="spellStart"/>
      <w:r w:rsidRPr="00F06F67">
        <w:rPr>
          <w:bCs/>
          <w:sz w:val="28"/>
          <w:szCs w:val="28"/>
        </w:rPr>
        <w:t>истмическая</w:t>
      </w:r>
      <w:proofErr w:type="spellEnd"/>
      <w:r w:rsidRPr="00F06F67">
        <w:rPr>
          <w:bCs/>
          <w:sz w:val="28"/>
          <w:szCs w:val="28"/>
        </w:rPr>
        <w:t xml:space="preserve">, г) </w:t>
      </w:r>
      <w:proofErr w:type="spellStart"/>
      <w:r w:rsidRPr="00F06F67">
        <w:rPr>
          <w:bCs/>
          <w:sz w:val="28"/>
          <w:szCs w:val="28"/>
        </w:rPr>
        <w:t>фимбриальная</w:t>
      </w:r>
      <w:proofErr w:type="spellEnd"/>
      <w:r w:rsidRPr="00F06F67">
        <w:rPr>
          <w:bCs/>
          <w:sz w:val="28"/>
          <w:szCs w:val="28"/>
        </w:rPr>
        <w:t>.</w:t>
      </w:r>
    </w:p>
    <w:p w:rsidR="00F320E2" w:rsidRPr="00F06F67" w:rsidRDefault="00F320E2" w:rsidP="00F06F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6F67">
        <w:rPr>
          <w:bCs/>
          <w:sz w:val="28"/>
          <w:szCs w:val="28"/>
        </w:rPr>
        <w:t>Яичниковая беременность.</w:t>
      </w:r>
    </w:p>
    <w:p w:rsidR="00F320E2" w:rsidRPr="00F06F67" w:rsidRDefault="00F320E2" w:rsidP="00F06F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6F67">
        <w:rPr>
          <w:bCs/>
          <w:sz w:val="28"/>
          <w:szCs w:val="28"/>
        </w:rPr>
        <w:t>Шеечная беременность.</w:t>
      </w:r>
    </w:p>
    <w:p w:rsidR="00F320E2" w:rsidRPr="00F06F67" w:rsidRDefault="00F320E2" w:rsidP="00F06F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6F67">
        <w:rPr>
          <w:bCs/>
          <w:sz w:val="28"/>
          <w:szCs w:val="28"/>
        </w:rPr>
        <w:t>В рудиментарном роге матки.</w:t>
      </w:r>
    </w:p>
    <w:p w:rsidR="00F320E2" w:rsidRPr="00F06F67" w:rsidRDefault="00F320E2" w:rsidP="00F06F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proofErr w:type="spellStart"/>
      <w:r w:rsidRPr="00F06F67">
        <w:rPr>
          <w:bCs/>
          <w:sz w:val="28"/>
          <w:szCs w:val="28"/>
        </w:rPr>
        <w:t>Внутрисвязочная</w:t>
      </w:r>
      <w:proofErr w:type="spellEnd"/>
      <w:r w:rsidRPr="00F06F67">
        <w:rPr>
          <w:bCs/>
          <w:sz w:val="28"/>
          <w:szCs w:val="28"/>
        </w:rPr>
        <w:t>.</w:t>
      </w:r>
    </w:p>
    <w:p w:rsidR="00F320E2" w:rsidRPr="00F06F67" w:rsidRDefault="00F320E2" w:rsidP="00F06F67">
      <w:pPr>
        <w:pStyle w:val="a5"/>
        <w:numPr>
          <w:ilvl w:val="0"/>
          <w:numId w:val="3"/>
        </w:numPr>
        <w:spacing w:line="360" w:lineRule="auto"/>
        <w:jc w:val="both"/>
        <w:rPr>
          <w:bCs/>
          <w:sz w:val="28"/>
          <w:szCs w:val="28"/>
        </w:rPr>
      </w:pPr>
      <w:r w:rsidRPr="00F06F67">
        <w:rPr>
          <w:bCs/>
          <w:sz w:val="28"/>
          <w:szCs w:val="28"/>
        </w:rPr>
        <w:t>Комбинированная.</w:t>
      </w:r>
    </w:p>
    <w:p w:rsidR="00F320E2" w:rsidRPr="00F06F67" w:rsidRDefault="00F320E2" w:rsidP="00F06F67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6F67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Pr="00F06F67">
        <w:rPr>
          <w:rFonts w:ascii="Times New Roman" w:hAnsi="Times New Roman" w:cs="Times New Roman"/>
          <w:bCs/>
          <w:sz w:val="28"/>
          <w:szCs w:val="28"/>
        </w:rPr>
        <w:t>догоспитальном</w:t>
      </w:r>
      <w:proofErr w:type="spellEnd"/>
      <w:r w:rsidRPr="00F06F67">
        <w:rPr>
          <w:rFonts w:ascii="Times New Roman" w:hAnsi="Times New Roman" w:cs="Times New Roman"/>
          <w:bCs/>
          <w:sz w:val="28"/>
          <w:szCs w:val="28"/>
        </w:rPr>
        <w:t xml:space="preserve"> этапе целесообразно </w:t>
      </w:r>
      <w:r w:rsidR="0050082D" w:rsidRPr="00F06F67">
        <w:rPr>
          <w:rFonts w:ascii="Times New Roman" w:hAnsi="Times New Roman" w:cs="Times New Roman"/>
          <w:bCs/>
          <w:sz w:val="28"/>
          <w:szCs w:val="28"/>
        </w:rPr>
        <w:t>классифицировать по клиническому течению</w:t>
      </w:r>
      <w:r w:rsidRPr="00F06F67">
        <w:rPr>
          <w:rFonts w:ascii="Times New Roman" w:hAnsi="Times New Roman" w:cs="Times New Roman"/>
          <w:bCs/>
          <w:sz w:val="28"/>
          <w:szCs w:val="28"/>
        </w:rPr>
        <w:t>:</w:t>
      </w:r>
    </w:p>
    <w:p w:rsidR="00F320E2" w:rsidRPr="00F06F67" w:rsidRDefault="00F320E2" w:rsidP="00F06F67">
      <w:pPr>
        <w:pStyle w:val="a5"/>
        <w:numPr>
          <w:ilvl w:val="0"/>
          <w:numId w:val="4"/>
        </w:numPr>
        <w:spacing w:line="360" w:lineRule="auto"/>
        <w:ind w:left="1134" w:hanging="425"/>
        <w:jc w:val="both"/>
        <w:rPr>
          <w:bCs/>
          <w:sz w:val="28"/>
          <w:szCs w:val="28"/>
        </w:rPr>
      </w:pPr>
      <w:proofErr w:type="gramStart"/>
      <w:r w:rsidRPr="00F06F67">
        <w:rPr>
          <w:bCs/>
          <w:sz w:val="28"/>
          <w:szCs w:val="28"/>
        </w:rPr>
        <w:t>Прогрессирующая</w:t>
      </w:r>
      <w:proofErr w:type="gramEnd"/>
      <w:r w:rsidRPr="00F06F67">
        <w:rPr>
          <w:bCs/>
          <w:sz w:val="28"/>
          <w:szCs w:val="28"/>
        </w:rPr>
        <w:t xml:space="preserve"> ЭБ.</w:t>
      </w:r>
    </w:p>
    <w:p w:rsidR="00F320E2" w:rsidRPr="00F06F67" w:rsidRDefault="00F320E2" w:rsidP="00F06F67">
      <w:pPr>
        <w:pStyle w:val="a5"/>
        <w:numPr>
          <w:ilvl w:val="0"/>
          <w:numId w:val="4"/>
        </w:numPr>
        <w:spacing w:line="360" w:lineRule="auto"/>
        <w:ind w:left="1134" w:hanging="425"/>
        <w:jc w:val="both"/>
        <w:rPr>
          <w:bCs/>
          <w:sz w:val="28"/>
          <w:szCs w:val="28"/>
        </w:rPr>
      </w:pPr>
      <w:proofErr w:type="gramStart"/>
      <w:r w:rsidRPr="00F06F67">
        <w:rPr>
          <w:bCs/>
          <w:sz w:val="28"/>
          <w:szCs w:val="28"/>
        </w:rPr>
        <w:t>Нарушенная</w:t>
      </w:r>
      <w:proofErr w:type="gramEnd"/>
      <w:r w:rsidRPr="00F06F67">
        <w:rPr>
          <w:bCs/>
          <w:sz w:val="28"/>
          <w:szCs w:val="28"/>
        </w:rPr>
        <w:t xml:space="preserve"> ЭБ.</w:t>
      </w:r>
    </w:p>
    <w:p w:rsidR="001D228D" w:rsidRPr="00F06F67" w:rsidRDefault="001D228D" w:rsidP="00F06F6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F67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ОКАЗАНИЕ СКОРОЙ МЕДИЦИНСКОЙ ПОМОЩИ</w:t>
      </w:r>
    </w:p>
    <w:p w:rsidR="001D228D" w:rsidRPr="00F06F67" w:rsidRDefault="001D228D" w:rsidP="00F06F67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6F67">
        <w:rPr>
          <w:rFonts w:ascii="Times New Roman" w:hAnsi="Times New Roman" w:cs="Times New Roman"/>
          <w:b/>
          <w:bCs/>
          <w:sz w:val="28"/>
          <w:szCs w:val="28"/>
        </w:rPr>
        <w:t>НА ДОГОСПИТАЛЬНОМ ЭТАПЕ</w:t>
      </w:r>
    </w:p>
    <w:p w:rsidR="001D228D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Диагностика</w:t>
      </w:r>
      <w:r w:rsidR="00F320E2" w:rsidRPr="00F06F67">
        <w:rPr>
          <w:rFonts w:ascii="Times New Roman" w:hAnsi="Times New Roman" w:cs="Times New Roman"/>
          <w:b/>
          <w:sz w:val="28"/>
          <w:szCs w:val="28"/>
        </w:rPr>
        <w:t>:</w:t>
      </w:r>
    </w:p>
    <w:p w:rsidR="00C13FB0" w:rsidRPr="00F06F67" w:rsidRDefault="00C13FB0" w:rsidP="00F06F67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F06F67">
        <w:rPr>
          <w:rStyle w:val="submenu-table"/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06F67">
        <w:rPr>
          <w:rStyle w:val="submenu-table"/>
          <w:rFonts w:ascii="Times New Roman" w:hAnsi="Times New Roman" w:cs="Times New Roman"/>
          <w:sz w:val="28"/>
          <w:szCs w:val="28"/>
        </w:rPr>
        <w:t>Прогрессирующая</w:t>
      </w:r>
      <w:proofErr w:type="gramEnd"/>
      <w:r w:rsidRPr="00F06F67">
        <w:rPr>
          <w:rStyle w:val="submenu-table"/>
          <w:rFonts w:ascii="Times New Roman" w:hAnsi="Times New Roman" w:cs="Times New Roman"/>
          <w:sz w:val="28"/>
          <w:szCs w:val="28"/>
        </w:rPr>
        <w:t xml:space="preserve"> ЭБ:</w:t>
      </w:r>
    </w:p>
    <w:p w:rsidR="00C13FB0" w:rsidRPr="00F06F67" w:rsidRDefault="00C13FB0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F06F67">
        <w:rPr>
          <w:rStyle w:val="submenu-table"/>
          <w:sz w:val="28"/>
          <w:szCs w:val="28"/>
        </w:rPr>
        <w:t xml:space="preserve">Нарушение менструальной функции (часто – задержка  и нетипичный характер </w:t>
      </w:r>
      <w:r w:rsidR="0050082D" w:rsidRPr="00F06F67">
        <w:rPr>
          <w:rStyle w:val="submenu-table"/>
          <w:sz w:val="28"/>
          <w:szCs w:val="28"/>
        </w:rPr>
        <w:t xml:space="preserve">последней менструации), другие вероятные признаки беременности: </w:t>
      </w:r>
      <w:proofErr w:type="spellStart"/>
      <w:r w:rsidR="0050082D" w:rsidRPr="00F06F67">
        <w:rPr>
          <w:sz w:val="28"/>
          <w:szCs w:val="28"/>
        </w:rPr>
        <w:t>нагрубание</w:t>
      </w:r>
      <w:proofErr w:type="spellEnd"/>
      <w:r w:rsidR="0050082D" w:rsidRPr="00F06F67">
        <w:rPr>
          <w:sz w:val="28"/>
          <w:szCs w:val="28"/>
        </w:rPr>
        <w:t xml:space="preserve"> молочных желез; тошнота, вкусовые изменения.</w:t>
      </w:r>
    </w:p>
    <w:p w:rsidR="00C13FB0" w:rsidRPr="00F06F67" w:rsidRDefault="00C13FB0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F06F67">
        <w:rPr>
          <w:rStyle w:val="submenu-table"/>
          <w:sz w:val="28"/>
          <w:szCs w:val="28"/>
        </w:rPr>
        <w:t xml:space="preserve">Незначительные тянущие боли без четкой локализации, чаще </w:t>
      </w:r>
      <w:proofErr w:type="spellStart"/>
      <w:r w:rsidRPr="00F06F67">
        <w:rPr>
          <w:rStyle w:val="submenu-table"/>
          <w:sz w:val="28"/>
          <w:szCs w:val="28"/>
        </w:rPr>
        <w:t>унилатеральные</w:t>
      </w:r>
      <w:proofErr w:type="spellEnd"/>
      <w:r w:rsidRPr="00F06F67">
        <w:rPr>
          <w:rStyle w:val="submenu-table"/>
          <w:sz w:val="28"/>
          <w:szCs w:val="28"/>
        </w:rPr>
        <w:t>.</w:t>
      </w:r>
    </w:p>
    <w:p w:rsidR="00C13FB0" w:rsidRPr="00F06F67" w:rsidRDefault="00C13FB0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F06F67">
        <w:rPr>
          <w:rStyle w:val="submenu-table"/>
          <w:sz w:val="28"/>
          <w:szCs w:val="28"/>
        </w:rPr>
        <w:t>Тест на беременность положительный, уровень ХГЧ несколько ниже, чем при маточной беременности этого срока.</w:t>
      </w:r>
    </w:p>
    <w:p w:rsidR="005765C0" w:rsidRPr="00F06F67" w:rsidRDefault="00C13FB0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F06F67">
        <w:rPr>
          <w:rStyle w:val="submenu-table"/>
          <w:sz w:val="28"/>
          <w:szCs w:val="28"/>
        </w:rPr>
        <w:t xml:space="preserve">При влагалищном исследовании (только для </w:t>
      </w:r>
      <w:r w:rsidR="00F06F67">
        <w:rPr>
          <w:sz w:val="28"/>
          <w:szCs w:val="28"/>
        </w:rPr>
        <w:t>специализированной бригады скорой медицинской помощи</w:t>
      </w:r>
      <w:r w:rsidRPr="00F06F67">
        <w:rPr>
          <w:rStyle w:val="submenu-table"/>
          <w:sz w:val="28"/>
          <w:szCs w:val="28"/>
        </w:rPr>
        <w:t>)</w:t>
      </w:r>
      <w:r w:rsidR="005765C0" w:rsidRPr="00F06F67">
        <w:rPr>
          <w:rStyle w:val="submenu-table"/>
          <w:sz w:val="28"/>
          <w:szCs w:val="28"/>
        </w:rPr>
        <w:t xml:space="preserve"> – незначительное размягчение матки и ее перешейка.</w:t>
      </w:r>
    </w:p>
    <w:p w:rsidR="005765C0" w:rsidRPr="00F06F67" w:rsidRDefault="005765C0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F06F67">
        <w:rPr>
          <w:rStyle w:val="submenu-table"/>
          <w:sz w:val="28"/>
          <w:szCs w:val="28"/>
        </w:rPr>
        <w:t xml:space="preserve">Отсутствие ранних признаков маточной беременности (симптомы </w:t>
      </w:r>
      <w:proofErr w:type="spellStart"/>
      <w:r w:rsidRPr="00F06F67">
        <w:rPr>
          <w:rStyle w:val="submenu-table"/>
          <w:sz w:val="28"/>
          <w:szCs w:val="28"/>
        </w:rPr>
        <w:t>Пискачека</w:t>
      </w:r>
      <w:proofErr w:type="spellEnd"/>
      <w:r w:rsidRPr="00F06F67">
        <w:rPr>
          <w:rStyle w:val="submenu-table"/>
          <w:sz w:val="28"/>
          <w:szCs w:val="28"/>
        </w:rPr>
        <w:t xml:space="preserve">, </w:t>
      </w:r>
      <w:proofErr w:type="spellStart"/>
      <w:r w:rsidRPr="00F06F67">
        <w:rPr>
          <w:rStyle w:val="submenu-table"/>
          <w:sz w:val="28"/>
          <w:szCs w:val="28"/>
        </w:rPr>
        <w:t>Гентера</w:t>
      </w:r>
      <w:proofErr w:type="spellEnd"/>
      <w:r w:rsidRPr="00F06F67">
        <w:rPr>
          <w:rStyle w:val="submenu-table"/>
          <w:sz w:val="28"/>
          <w:szCs w:val="28"/>
        </w:rPr>
        <w:t>).</w:t>
      </w:r>
    </w:p>
    <w:p w:rsidR="005765C0" w:rsidRPr="00F06F67" w:rsidRDefault="005765C0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F06F67">
        <w:rPr>
          <w:rStyle w:val="submenu-table"/>
          <w:sz w:val="28"/>
          <w:szCs w:val="28"/>
        </w:rPr>
        <w:t>Размеры матки не</w:t>
      </w:r>
      <w:r w:rsidR="00F06F67">
        <w:rPr>
          <w:rStyle w:val="submenu-table"/>
          <w:sz w:val="28"/>
          <w:szCs w:val="28"/>
        </w:rPr>
        <w:t xml:space="preserve"> с</w:t>
      </w:r>
      <w:r w:rsidRPr="00F06F67">
        <w:rPr>
          <w:rStyle w:val="submenu-table"/>
          <w:sz w:val="28"/>
          <w:szCs w:val="28"/>
        </w:rPr>
        <w:t>оответствуют</w:t>
      </w:r>
      <w:r w:rsidR="00F06F67">
        <w:rPr>
          <w:rStyle w:val="submenu-table"/>
          <w:sz w:val="28"/>
          <w:szCs w:val="28"/>
        </w:rPr>
        <w:t xml:space="preserve"> </w:t>
      </w:r>
      <w:r w:rsidR="004F7B92" w:rsidRPr="00F06F67">
        <w:rPr>
          <w:rStyle w:val="submenu-table"/>
          <w:sz w:val="28"/>
          <w:szCs w:val="28"/>
        </w:rPr>
        <w:t xml:space="preserve">срокам </w:t>
      </w:r>
      <w:proofErr w:type="spellStart"/>
      <w:r w:rsidR="004F7B92" w:rsidRPr="00F06F67">
        <w:rPr>
          <w:rStyle w:val="submenu-table"/>
          <w:sz w:val="28"/>
          <w:szCs w:val="28"/>
        </w:rPr>
        <w:t>гестации</w:t>
      </w:r>
      <w:proofErr w:type="spellEnd"/>
      <w:r w:rsidR="004F7B92" w:rsidRPr="00F06F67">
        <w:rPr>
          <w:rStyle w:val="submenu-table"/>
          <w:sz w:val="28"/>
          <w:szCs w:val="28"/>
        </w:rPr>
        <w:t>.</w:t>
      </w:r>
    </w:p>
    <w:p w:rsidR="004F7B92" w:rsidRPr="00F06F67" w:rsidRDefault="004F7B92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r w:rsidRPr="00F06F67">
        <w:rPr>
          <w:rStyle w:val="submenu-table"/>
          <w:sz w:val="28"/>
          <w:szCs w:val="28"/>
        </w:rPr>
        <w:t xml:space="preserve">В области придатков пальпируется болезненное образование тестообразной консистенции. </w:t>
      </w:r>
    </w:p>
    <w:p w:rsidR="0050082D" w:rsidRPr="00F06F67" w:rsidRDefault="0050082D" w:rsidP="00F06F67">
      <w:pPr>
        <w:pStyle w:val="a5"/>
        <w:numPr>
          <w:ilvl w:val="0"/>
          <w:numId w:val="5"/>
        </w:numPr>
        <w:spacing w:line="360" w:lineRule="auto"/>
        <w:ind w:left="1134" w:hanging="425"/>
        <w:jc w:val="both"/>
        <w:rPr>
          <w:rStyle w:val="submenu-table"/>
          <w:sz w:val="28"/>
          <w:szCs w:val="28"/>
        </w:rPr>
      </w:pPr>
      <w:proofErr w:type="gramStart"/>
      <w:r w:rsidRPr="00F06F67">
        <w:rPr>
          <w:sz w:val="28"/>
          <w:szCs w:val="28"/>
        </w:rPr>
        <w:t>При шеечной беременности может пальпироваться матка в виде песочных часов</w:t>
      </w:r>
      <w:r w:rsidR="002564EA" w:rsidRPr="00F06F67">
        <w:rPr>
          <w:sz w:val="28"/>
          <w:szCs w:val="28"/>
        </w:rPr>
        <w:t xml:space="preserve"> (Внимание!</w:t>
      </w:r>
      <w:proofErr w:type="gramEnd"/>
      <w:r w:rsidR="002564EA" w:rsidRPr="00F06F67">
        <w:rPr>
          <w:sz w:val="28"/>
          <w:szCs w:val="28"/>
        </w:rPr>
        <w:t xml:space="preserve"> </w:t>
      </w:r>
      <w:proofErr w:type="gramStart"/>
      <w:r w:rsidR="002564EA" w:rsidRPr="00F06F67">
        <w:rPr>
          <w:sz w:val="28"/>
          <w:szCs w:val="28"/>
        </w:rPr>
        <w:t xml:space="preserve">При подозрении на шеечную беременность </w:t>
      </w:r>
      <w:proofErr w:type="spellStart"/>
      <w:r w:rsidR="002564EA" w:rsidRPr="00F06F67">
        <w:rPr>
          <w:sz w:val="28"/>
          <w:szCs w:val="28"/>
        </w:rPr>
        <w:t>бимануальное</w:t>
      </w:r>
      <w:proofErr w:type="spellEnd"/>
      <w:r w:rsidR="002564EA" w:rsidRPr="00F06F67">
        <w:rPr>
          <w:sz w:val="28"/>
          <w:szCs w:val="28"/>
        </w:rPr>
        <w:t xml:space="preserve"> и ректальное исследования не проводить!)</w:t>
      </w:r>
      <w:r w:rsidRPr="00F06F67">
        <w:rPr>
          <w:sz w:val="28"/>
          <w:szCs w:val="28"/>
        </w:rPr>
        <w:t>.</w:t>
      </w:r>
      <w:proofErr w:type="gramEnd"/>
    </w:p>
    <w:p w:rsidR="004F7B92" w:rsidRPr="00F06F67" w:rsidRDefault="004F7B92" w:rsidP="00F06F67">
      <w:pPr>
        <w:spacing w:after="0" w:line="360" w:lineRule="auto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F06F67">
        <w:rPr>
          <w:rStyle w:val="submenu-table"/>
          <w:rFonts w:ascii="Times New Roman" w:hAnsi="Times New Roman" w:cs="Times New Roman"/>
          <w:sz w:val="28"/>
          <w:szCs w:val="28"/>
        </w:rPr>
        <w:t>2. Нарушенная ЭБ: к</w:t>
      </w:r>
      <w:r w:rsidR="00BD02CC" w:rsidRPr="00F06F67">
        <w:rPr>
          <w:rStyle w:val="submenu-table"/>
          <w:rFonts w:ascii="Times New Roman" w:hAnsi="Times New Roman" w:cs="Times New Roman"/>
          <w:sz w:val="28"/>
          <w:szCs w:val="28"/>
        </w:rPr>
        <w:t xml:space="preserve">линическая картина обусловлена </w:t>
      </w:r>
      <w:proofErr w:type="spellStart"/>
      <w:r w:rsidR="00BD02CC" w:rsidRPr="00F06F67">
        <w:rPr>
          <w:rStyle w:val="submenu-table"/>
          <w:rFonts w:ascii="Times New Roman" w:hAnsi="Times New Roman" w:cs="Times New Roman"/>
          <w:sz w:val="28"/>
          <w:szCs w:val="28"/>
        </w:rPr>
        <w:t>гемоперитонеумом</w:t>
      </w:r>
      <w:proofErr w:type="spellEnd"/>
      <w:r w:rsidR="00BD02CC" w:rsidRPr="00F06F67">
        <w:rPr>
          <w:rStyle w:val="submenu-table"/>
          <w:rFonts w:ascii="Times New Roman" w:hAnsi="Times New Roman" w:cs="Times New Roman"/>
          <w:sz w:val="28"/>
          <w:szCs w:val="28"/>
        </w:rPr>
        <w:t>, а выраженность ее зависит от длительности и интенсивности кровотечения.</w:t>
      </w:r>
    </w:p>
    <w:p w:rsidR="00BD02CC" w:rsidRPr="00F06F67" w:rsidRDefault="00BD02CC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F06F67">
        <w:rPr>
          <w:rFonts w:eastAsia="SimSun"/>
          <w:kern w:val="1"/>
          <w:sz w:val="28"/>
          <w:szCs w:val="28"/>
          <w:lang w:eastAsia="ar-SA"/>
        </w:rPr>
        <w:t>Общие признаки кровопотери –</w:t>
      </w:r>
      <w:r w:rsidR="00F06F67">
        <w:rPr>
          <w:rFonts w:eastAsia="SimSun"/>
          <w:kern w:val="1"/>
          <w:sz w:val="28"/>
          <w:szCs w:val="28"/>
          <w:lang w:eastAsia="ar-SA"/>
        </w:rPr>
        <w:t xml:space="preserve"> </w:t>
      </w:r>
      <w:r w:rsidRPr="00F06F67">
        <w:rPr>
          <w:sz w:val="28"/>
          <w:szCs w:val="28"/>
        </w:rPr>
        <w:t>снижение давления,</w:t>
      </w:r>
      <w:r w:rsidR="00F06F67">
        <w:rPr>
          <w:sz w:val="28"/>
          <w:szCs w:val="28"/>
        </w:rPr>
        <w:t xml:space="preserve"> </w:t>
      </w:r>
      <w:r w:rsidRPr="00F06F67">
        <w:rPr>
          <w:sz w:val="28"/>
          <w:szCs w:val="28"/>
        </w:rPr>
        <w:t>частый пульс, слабость, головокружение, бледность кожных покровов</w:t>
      </w:r>
      <w:r w:rsidR="0050082D" w:rsidRPr="00F06F67">
        <w:rPr>
          <w:sz w:val="28"/>
          <w:szCs w:val="28"/>
        </w:rPr>
        <w:t>, тошнота, иногда, жидкий стул</w:t>
      </w:r>
      <w:r w:rsidRPr="00F06F67">
        <w:rPr>
          <w:sz w:val="28"/>
          <w:szCs w:val="28"/>
        </w:rPr>
        <w:t xml:space="preserve"> – возникают при дефиците ОЦК, как правило, более 15%.</w:t>
      </w:r>
    </w:p>
    <w:p w:rsidR="00BD02CC" w:rsidRPr="00F06F67" w:rsidRDefault="0050082D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F06F67">
        <w:rPr>
          <w:sz w:val="28"/>
          <w:szCs w:val="28"/>
        </w:rPr>
        <w:lastRenderedPageBreak/>
        <w:t>Вздутие, б</w:t>
      </w:r>
      <w:r w:rsidR="00BD02CC" w:rsidRPr="00F06F67">
        <w:rPr>
          <w:sz w:val="28"/>
          <w:szCs w:val="28"/>
        </w:rPr>
        <w:t>оли в животе без четкой локализации с ирради</w:t>
      </w:r>
      <w:r w:rsidRPr="00F06F67">
        <w:rPr>
          <w:sz w:val="28"/>
          <w:szCs w:val="28"/>
        </w:rPr>
        <w:t>ацией в задний проход, внутренню</w:t>
      </w:r>
      <w:r w:rsidR="00BD02CC" w:rsidRPr="00F06F67">
        <w:rPr>
          <w:sz w:val="28"/>
          <w:szCs w:val="28"/>
        </w:rPr>
        <w:t>ю поверхность бедра.</w:t>
      </w:r>
    </w:p>
    <w:p w:rsidR="00BD02CC" w:rsidRPr="00F06F67" w:rsidRDefault="00BD02CC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Симптомы раздражения брюшины (</w:t>
      </w:r>
      <w:proofErr w:type="spellStart"/>
      <w:r w:rsidRPr="00F06F67">
        <w:rPr>
          <w:sz w:val="28"/>
          <w:szCs w:val="28"/>
        </w:rPr>
        <w:t>Блюмберга-Щеткина</w:t>
      </w:r>
      <w:proofErr w:type="spellEnd"/>
      <w:r w:rsidRPr="00F06F67">
        <w:rPr>
          <w:sz w:val="28"/>
          <w:szCs w:val="28"/>
        </w:rPr>
        <w:t>).</w:t>
      </w:r>
    </w:p>
    <w:p w:rsidR="00BD02CC" w:rsidRPr="00F06F67" w:rsidRDefault="00BD02CC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F06F67">
        <w:rPr>
          <w:sz w:val="28"/>
          <w:szCs w:val="28"/>
        </w:rPr>
        <w:t>Больная стремится принять сидячее положение, что уменьшает боль в животе (симптом ваньки-встаньки).</w:t>
      </w:r>
    </w:p>
    <w:p w:rsidR="00BD02CC" w:rsidRPr="00F06F67" w:rsidRDefault="00BD02CC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proofErr w:type="gramStart"/>
      <w:r w:rsidRPr="00F06F67">
        <w:rPr>
          <w:sz w:val="28"/>
          <w:szCs w:val="28"/>
        </w:rPr>
        <w:t>Френикус-симптом</w:t>
      </w:r>
      <w:proofErr w:type="gramEnd"/>
      <w:r w:rsidRPr="00F06F67">
        <w:rPr>
          <w:sz w:val="28"/>
          <w:szCs w:val="28"/>
        </w:rPr>
        <w:t>.</w:t>
      </w:r>
    </w:p>
    <w:p w:rsidR="00BD02CC" w:rsidRPr="00F06F67" w:rsidRDefault="00BD02CC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Симптом </w:t>
      </w:r>
      <w:proofErr w:type="spellStart"/>
      <w:r w:rsidRPr="00F06F67">
        <w:rPr>
          <w:sz w:val="28"/>
          <w:szCs w:val="28"/>
        </w:rPr>
        <w:t>Куленкампффа</w:t>
      </w:r>
      <w:proofErr w:type="spellEnd"/>
      <w:r w:rsidRPr="00F06F67">
        <w:rPr>
          <w:sz w:val="28"/>
          <w:szCs w:val="28"/>
        </w:rPr>
        <w:t xml:space="preserve"> (болезненность и симптомы раздражения брюшины без напряжения брюшной стенки).</w:t>
      </w:r>
    </w:p>
    <w:p w:rsidR="00BD02CC" w:rsidRPr="00F06F67" w:rsidRDefault="00BD02CC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Притупление </w:t>
      </w:r>
      <w:proofErr w:type="spellStart"/>
      <w:r w:rsidRPr="00F06F67">
        <w:rPr>
          <w:sz w:val="28"/>
          <w:szCs w:val="28"/>
        </w:rPr>
        <w:t>перкуторного</w:t>
      </w:r>
      <w:proofErr w:type="spellEnd"/>
      <w:r w:rsidRPr="00F06F67">
        <w:rPr>
          <w:sz w:val="28"/>
          <w:szCs w:val="28"/>
        </w:rPr>
        <w:t xml:space="preserve"> звука</w:t>
      </w:r>
      <w:r w:rsidR="00F06F67">
        <w:rPr>
          <w:sz w:val="28"/>
          <w:szCs w:val="28"/>
        </w:rPr>
        <w:t xml:space="preserve"> </w:t>
      </w:r>
      <w:r w:rsidRPr="00F06F67">
        <w:rPr>
          <w:sz w:val="28"/>
          <w:szCs w:val="28"/>
        </w:rPr>
        <w:t>в отлогих частях живота.</w:t>
      </w:r>
    </w:p>
    <w:p w:rsidR="00BD02CC" w:rsidRPr="00F06F67" w:rsidRDefault="00BD02CC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rFonts w:eastAsia="MS Mincho"/>
          <w:kern w:val="1"/>
          <w:sz w:val="28"/>
          <w:szCs w:val="28"/>
          <w:lang w:eastAsia="ar-SA"/>
        </w:rPr>
      </w:pPr>
      <w:r w:rsidRPr="00F06F67">
        <w:rPr>
          <w:sz w:val="28"/>
          <w:szCs w:val="28"/>
        </w:rPr>
        <w:t xml:space="preserve">При пальцевом исследовании прямой кишки определяется нависание ее передней стенки; при влагалищном исследовании (только для </w:t>
      </w:r>
      <w:r w:rsidR="00F06F67">
        <w:rPr>
          <w:sz w:val="28"/>
          <w:szCs w:val="28"/>
        </w:rPr>
        <w:t>специализированной бригады скорой медицинской помощи</w:t>
      </w:r>
      <w:r w:rsidRPr="00F06F67">
        <w:rPr>
          <w:sz w:val="28"/>
          <w:szCs w:val="28"/>
        </w:rPr>
        <w:t>) — уплощение сводов, нависание заднего свода, резкая его болезненность («крик Дугласа»).</w:t>
      </w:r>
    </w:p>
    <w:p w:rsidR="002564EA" w:rsidRPr="00F06F67" w:rsidRDefault="002564EA" w:rsidP="00F06F67">
      <w:pPr>
        <w:pStyle w:val="a5"/>
        <w:numPr>
          <w:ilvl w:val="0"/>
          <w:numId w:val="7"/>
        </w:numPr>
        <w:suppressAutoHyphens/>
        <w:spacing w:line="360" w:lineRule="auto"/>
        <w:ind w:left="1134"/>
        <w:jc w:val="both"/>
        <w:rPr>
          <w:rFonts w:eastAsia="MS Mincho"/>
          <w:kern w:val="1"/>
          <w:sz w:val="28"/>
          <w:szCs w:val="28"/>
          <w:lang w:eastAsia="ar-SA"/>
        </w:rPr>
      </w:pPr>
      <w:r w:rsidRPr="00F06F67">
        <w:rPr>
          <w:sz w:val="28"/>
          <w:szCs w:val="28"/>
        </w:rPr>
        <w:t>Нарушенная шеечная беременность характеризуется массивным наружным кровотечением.</w:t>
      </w:r>
    </w:p>
    <w:p w:rsidR="0050082D" w:rsidRPr="00F06F67" w:rsidRDefault="0050082D" w:rsidP="00F06F67">
      <w:pPr>
        <w:spacing w:after="0" w:line="360" w:lineRule="auto"/>
        <w:rPr>
          <w:rStyle w:val="submenu-table"/>
          <w:rFonts w:ascii="Times New Roman" w:hAnsi="Times New Roman" w:cs="Times New Roman"/>
          <w:sz w:val="28"/>
          <w:szCs w:val="28"/>
        </w:rPr>
      </w:pPr>
    </w:p>
    <w:p w:rsidR="001D228D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Лечение</w:t>
      </w:r>
      <w:r w:rsidR="0050082D" w:rsidRPr="00F06F67">
        <w:rPr>
          <w:rFonts w:ascii="Times New Roman" w:hAnsi="Times New Roman" w:cs="Times New Roman"/>
          <w:b/>
          <w:sz w:val="28"/>
          <w:szCs w:val="28"/>
        </w:rPr>
        <w:t>:</w:t>
      </w:r>
    </w:p>
    <w:p w:rsidR="002564EA" w:rsidRPr="00F06F67" w:rsidRDefault="002564EA" w:rsidP="00F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67">
        <w:rPr>
          <w:rFonts w:ascii="Times New Roman" w:hAnsi="Times New Roman" w:cs="Times New Roman"/>
          <w:sz w:val="28"/>
          <w:szCs w:val="28"/>
        </w:rPr>
        <w:t xml:space="preserve">1. </w:t>
      </w:r>
      <w:r w:rsidR="0050082D" w:rsidRPr="00F06F67">
        <w:rPr>
          <w:rFonts w:ascii="Times New Roman" w:hAnsi="Times New Roman" w:cs="Times New Roman"/>
          <w:sz w:val="28"/>
          <w:szCs w:val="28"/>
        </w:rPr>
        <w:t xml:space="preserve">При прогрессирующей ЭБ терапии на </w:t>
      </w:r>
      <w:proofErr w:type="spellStart"/>
      <w:r w:rsidR="0050082D" w:rsidRPr="00F06F67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50082D" w:rsidRPr="00F06F67">
        <w:rPr>
          <w:rFonts w:ascii="Times New Roman" w:hAnsi="Times New Roman" w:cs="Times New Roman"/>
          <w:sz w:val="28"/>
          <w:szCs w:val="28"/>
        </w:rPr>
        <w:t xml:space="preserve"> этапе не требуется. Медицинская эвакуация</w:t>
      </w:r>
      <w:r w:rsidRPr="00F06F67">
        <w:rPr>
          <w:rFonts w:ascii="Times New Roman" w:hAnsi="Times New Roman" w:cs="Times New Roman"/>
          <w:sz w:val="28"/>
          <w:szCs w:val="28"/>
        </w:rPr>
        <w:t xml:space="preserve"> сидя. Контроль АД в процессе </w:t>
      </w:r>
      <w:r w:rsidR="00F06F67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F06F67">
        <w:rPr>
          <w:rFonts w:ascii="Times New Roman" w:hAnsi="Times New Roman" w:cs="Times New Roman"/>
          <w:sz w:val="28"/>
          <w:szCs w:val="28"/>
        </w:rPr>
        <w:t>эвакуации.</w:t>
      </w:r>
    </w:p>
    <w:p w:rsidR="002564EA" w:rsidRPr="00F06F67" w:rsidRDefault="002564EA" w:rsidP="00F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67">
        <w:rPr>
          <w:rFonts w:ascii="Times New Roman" w:hAnsi="Times New Roman" w:cs="Times New Roman"/>
          <w:sz w:val="28"/>
          <w:szCs w:val="28"/>
        </w:rPr>
        <w:t xml:space="preserve">2. При </w:t>
      </w:r>
      <w:proofErr w:type="gramStart"/>
      <w:r w:rsidRPr="00F06F67">
        <w:rPr>
          <w:rFonts w:ascii="Times New Roman" w:hAnsi="Times New Roman" w:cs="Times New Roman"/>
          <w:sz w:val="28"/>
          <w:szCs w:val="28"/>
        </w:rPr>
        <w:t>нарушенной</w:t>
      </w:r>
      <w:proofErr w:type="gramEnd"/>
      <w:r w:rsidRPr="00F06F67">
        <w:rPr>
          <w:rFonts w:ascii="Times New Roman" w:hAnsi="Times New Roman" w:cs="Times New Roman"/>
          <w:sz w:val="28"/>
          <w:szCs w:val="28"/>
        </w:rPr>
        <w:t xml:space="preserve"> ЭБ:</w:t>
      </w:r>
    </w:p>
    <w:p w:rsidR="0050082D" w:rsidRPr="00F06F67" w:rsidRDefault="002564EA" w:rsidP="00F06F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>Холод на низ живота.</w:t>
      </w:r>
    </w:p>
    <w:p w:rsidR="002564EA" w:rsidRPr="00F06F67" w:rsidRDefault="002564EA" w:rsidP="00F06F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 xml:space="preserve">Катетеризация </w:t>
      </w:r>
      <w:proofErr w:type="spellStart"/>
      <w:r w:rsidRPr="00F06F67">
        <w:rPr>
          <w:sz w:val="28"/>
          <w:szCs w:val="28"/>
        </w:rPr>
        <w:t>кубитальной</w:t>
      </w:r>
      <w:proofErr w:type="spellEnd"/>
      <w:r w:rsidRPr="00F06F67">
        <w:rPr>
          <w:sz w:val="28"/>
          <w:szCs w:val="28"/>
        </w:rPr>
        <w:t xml:space="preserve"> вены.</w:t>
      </w:r>
    </w:p>
    <w:p w:rsidR="002564EA" w:rsidRPr="00F06F67" w:rsidRDefault="002564EA" w:rsidP="00F06F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proofErr w:type="spellStart"/>
      <w:r w:rsidRPr="00F06F67">
        <w:rPr>
          <w:sz w:val="28"/>
          <w:szCs w:val="28"/>
        </w:rPr>
        <w:t>Инфузия</w:t>
      </w:r>
      <w:proofErr w:type="spellEnd"/>
      <w:r w:rsidRPr="00F06F67">
        <w:rPr>
          <w:sz w:val="28"/>
          <w:szCs w:val="28"/>
        </w:rPr>
        <w:t xml:space="preserve">: </w:t>
      </w:r>
      <w:proofErr w:type="spellStart"/>
      <w:r w:rsidR="004560B7">
        <w:rPr>
          <w:sz w:val="28"/>
          <w:szCs w:val="28"/>
        </w:rPr>
        <w:t>гидроксиэтилкрахмал</w:t>
      </w:r>
      <w:proofErr w:type="spellEnd"/>
      <w:r w:rsidRPr="00F06F67">
        <w:rPr>
          <w:sz w:val="28"/>
          <w:szCs w:val="28"/>
        </w:rPr>
        <w:t xml:space="preserve"> 6% или10% </w:t>
      </w:r>
      <w:proofErr w:type="spellStart"/>
      <w:r w:rsidRPr="00F06F67">
        <w:rPr>
          <w:sz w:val="28"/>
          <w:szCs w:val="28"/>
        </w:rPr>
        <w:t>р-р</w:t>
      </w:r>
      <w:proofErr w:type="spellEnd"/>
      <w:r w:rsidRPr="00F06F67">
        <w:rPr>
          <w:sz w:val="28"/>
          <w:szCs w:val="28"/>
        </w:rPr>
        <w:t xml:space="preserve"> по 500–1000 мл, раствор натрия хлорида 0,9 % - 400 мл, раствор глюкозы 5 % - 400 мл.</w:t>
      </w:r>
    </w:p>
    <w:p w:rsidR="002564EA" w:rsidRPr="00F06F67" w:rsidRDefault="002564EA" w:rsidP="00F06F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>Ввести в/</w:t>
      </w:r>
      <w:proofErr w:type="gramStart"/>
      <w:r w:rsidRPr="00F06F67">
        <w:rPr>
          <w:sz w:val="28"/>
          <w:szCs w:val="28"/>
        </w:rPr>
        <w:t>м</w:t>
      </w:r>
      <w:proofErr w:type="gramEnd"/>
      <w:r w:rsidRPr="00F06F67">
        <w:rPr>
          <w:sz w:val="28"/>
          <w:szCs w:val="28"/>
        </w:rPr>
        <w:t xml:space="preserve"> или в/в </w:t>
      </w:r>
      <w:proofErr w:type="spellStart"/>
      <w:r w:rsidRPr="00F06F67">
        <w:rPr>
          <w:sz w:val="28"/>
          <w:szCs w:val="28"/>
        </w:rPr>
        <w:t>этамзилат</w:t>
      </w:r>
      <w:proofErr w:type="spellEnd"/>
      <w:r w:rsidRPr="00F06F67">
        <w:rPr>
          <w:sz w:val="28"/>
          <w:szCs w:val="28"/>
        </w:rPr>
        <w:t xml:space="preserve"> 4 мл (1000 мг) и/или </w:t>
      </w:r>
      <w:proofErr w:type="spellStart"/>
      <w:r w:rsidRPr="00F06F67">
        <w:rPr>
          <w:sz w:val="28"/>
          <w:szCs w:val="28"/>
        </w:rPr>
        <w:t>транексам</w:t>
      </w:r>
      <w:proofErr w:type="spellEnd"/>
      <w:r w:rsidRPr="00F06F67">
        <w:rPr>
          <w:sz w:val="28"/>
          <w:szCs w:val="28"/>
        </w:rPr>
        <w:t xml:space="preserve"> в/в 5 мл</w:t>
      </w:r>
      <w:r w:rsidR="004F3BE7" w:rsidRPr="00F06F67">
        <w:rPr>
          <w:sz w:val="28"/>
          <w:szCs w:val="28"/>
        </w:rPr>
        <w:t xml:space="preserve"> (В, 2+)</w:t>
      </w:r>
      <w:r w:rsidRPr="00F06F67">
        <w:rPr>
          <w:sz w:val="28"/>
          <w:szCs w:val="28"/>
        </w:rPr>
        <w:t>.</w:t>
      </w:r>
    </w:p>
    <w:p w:rsidR="002564EA" w:rsidRPr="00F06F67" w:rsidRDefault="002564EA" w:rsidP="00F06F67">
      <w:pPr>
        <w:pStyle w:val="a5"/>
        <w:numPr>
          <w:ilvl w:val="0"/>
          <w:numId w:val="8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>Ингаляция кислорода.</w:t>
      </w:r>
    </w:p>
    <w:p w:rsidR="002564EA" w:rsidRPr="00F06F67" w:rsidRDefault="002564EA" w:rsidP="00F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67">
        <w:rPr>
          <w:rFonts w:ascii="Times New Roman" w:hAnsi="Times New Roman" w:cs="Times New Roman"/>
          <w:sz w:val="28"/>
          <w:szCs w:val="28"/>
        </w:rPr>
        <w:t xml:space="preserve">3. При </w:t>
      </w:r>
      <w:proofErr w:type="gramStart"/>
      <w:r w:rsidRPr="00F06F67">
        <w:rPr>
          <w:rFonts w:ascii="Times New Roman" w:hAnsi="Times New Roman" w:cs="Times New Roman"/>
          <w:sz w:val="28"/>
          <w:szCs w:val="28"/>
        </w:rPr>
        <w:t>нарушенной</w:t>
      </w:r>
      <w:proofErr w:type="gramEnd"/>
      <w:r w:rsidRPr="00F06F67">
        <w:rPr>
          <w:rFonts w:ascii="Times New Roman" w:hAnsi="Times New Roman" w:cs="Times New Roman"/>
          <w:sz w:val="28"/>
          <w:szCs w:val="28"/>
        </w:rPr>
        <w:t xml:space="preserve"> шеечной беременности</w:t>
      </w:r>
      <w:r w:rsidR="00964B2C" w:rsidRPr="00F06F6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с обильным кровотечениембрюшную аорту придавить кулаком к позвоночнику слева от пупка.</w:t>
      </w:r>
    </w:p>
    <w:p w:rsidR="002564EA" w:rsidRPr="00F06F67" w:rsidRDefault="002564EA" w:rsidP="00F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06F67">
        <w:rPr>
          <w:rFonts w:ascii="Times New Roman" w:hAnsi="Times New Roman" w:cs="Times New Roman"/>
          <w:sz w:val="28"/>
          <w:szCs w:val="28"/>
        </w:rPr>
        <w:t>4. При развитии геморрагического шока</w:t>
      </w:r>
      <w:r w:rsidR="00964B2C" w:rsidRPr="00F06F67">
        <w:rPr>
          <w:rFonts w:ascii="Times New Roman" w:hAnsi="Times New Roman" w:cs="Times New Roman"/>
          <w:sz w:val="28"/>
          <w:szCs w:val="28"/>
        </w:rPr>
        <w:t xml:space="preserve"> дополнительно:</w:t>
      </w:r>
    </w:p>
    <w:p w:rsidR="00964B2C" w:rsidRPr="00F06F67" w:rsidRDefault="00964B2C" w:rsidP="00F06F67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F06F67">
        <w:rPr>
          <w:sz w:val="28"/>
          <w:szCs w:val="28"/>
        </w:rPr>
        <w:t>Пульсоксиметрия</w:t>
      </w:r>
      <w:proofErr w:type="spellEnd"/>
      <w:r w:rsidRPr="00F06F67">
        <w:rPr>
          <w:sz w:val="28"/>
          <w:szCs w:val="28"/>
        </w:rPr>
        <w:t>.</w:t>
      </w:r>
    </w:p>
    <w:p w:rsidR="00964B2C" w:rsidRPr="00F06F67" w:rsidRDefault="00964B2C" w:rsidP="00F06F67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6F67">
        <w:rPr>
          <w:sz w:val="28"/>
          <w:szCs w:val="28"/>
        </w:rPr>
        <w:t>ЭКГ.</w:t>
      </w:r>
    </w:p>
    <w:p w:rsidR="00964B2C" w:rsidRPr="00F06F67" w:rsidRDefault="00964B2C" w:rsidP="00F06F67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proofErr w:type="spellStart"/>
      <w:r w:rsidRPr="00F06F67">
        <w:rPr>
          <w:sz w:val="28"/>
          <w:szCs w:val="28"/>
        </w:rPr>
        <w:t>Инфузия</w:t>
      </w:r>
      <w:proofErr w:type="spellEnd"/>
      <w:r w:rsidRPr="00F06F67">
        <w:rPr>
          <w:sz w:val="28"/>
          <w:szCs w:val="28"/>
        </w:rPr>
        <w:t xml:space="preserve">: </w:t>
      </w:r>
      <w:proofErr w:type="spellStart"/>
      <w:r w:rsidR="004560B7">
        <w:rPr>
          <w:sz w:val="28"/>
          <w:szCs w:val="28"/>
        </w:rPr>
        <w:t>гидроксиэтилкрахмал</w:t>
      </w:r>
      <w:proofErr w:type="spellEnd"/>
      <w:r w:rsidR="004560B7" w:rsidRPr="00F06F67">
        <w:rPr>
          <w:sz w:val="28"/>
          <w:szCs w:val="28"/>
        </w:rPr>
        <w:t xml:space="preserve"> </w:t>
      </w:r>
      <w:r w:rsidRPr="00F06F67">
        <w:rPr>
          <w:sz w:val="28"/>
          <w:szCs w:val="28"/>
        </w:rPr>
        <w:t xml:space="preserve">6% или10% </w:t>
      </w:r>
      <w:proofErr w:type="spellStart"/>
      <w:r w:rsidRPr="00F06F67">
        <w:rPr>
          <w:sz w:val="28"/>
          <w:szCs w:val="28"/>
        </w:rPr>
        <w:t>р-р</w:t>
      </w:r>
      <w:proofErr w:type="spellEnd"/>
      <w:r w:rsidRPr="00F06F67">
        <w:rPr>
          <w:sz w:val="28"/>
          <w:szCs w:val="28"/>
        </w:rPr>
        <w:t xml:space="preserve"> по 1000 - 1500 мл, раствор натрия хлорида 0,9 % - 1000 мл </w:t>
      </w:r>
      <w:proofErr w:type="spellStart"/>
      <w:r w:rsidRPr="00F06F67">
        <w:rPr>
          <w:sz w:val="28"/>
          <w:szCs w:val="28"/>
        </w:rPr>
        <w:t>струйно</w:t>
      </w:r>
      <w:proofErr w:type="spellEnd"/>
      <w:r w:rsidRPr="00F06F67">
        <w:rPr>
          <w:sz w:val="28"/>
          <w:szCs w:val="28"/>
        </w:rPr>
        <w:t xml:space="preserve">. </w:t>
      </w:r>
    </w:p>
    <w:p w:rsidR="00964B2C" w:rsidRPr="00F06F67" w:rsidRDefault="00964B2C" w:rsidP="00F06F67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6F67">
        <w:rPr>
          <w:sz w:val="28"/>
          <w:szCs w:val="28"/>
        </w:rPr>
        <w:t xml:space="preserve">Преднизолон 90 - 120 мг </w:t>
      </w:r>
      <w:proofErr w:type="gramStart"/>
      <w:r w:rsidRPr="00F06F67">
        <w:rPr>
          <w:sz w:val="28"/>
          <w:szCs w:val="28"/>
        </w:rPr>
        <w:t>в</w:t>
      </w:r>
      <w:proofErr w:type="gramEnd"/>
      <w:r w:rsidRPr="00F06F67">
        <w:rPr>
          <w:sz w:val="28"/>
          <w:szCs w:val="28"/>
        </w:rPr>
        <w:t>/в</w:t>
      </w:r>
      <w:r w:rsidR="004F3BE7" w:rsidRPr="00F06F67">
        <w:rPr>
          <w:sz w:val="28"/>
          <w:szCs w:val="28"/>
        </w:rPr>
        <w:t xml:space="preserve"> (В, 2+)</w:t>
      </w:r>
      <w:r w:rsidRPr="00F06F67">
        <w:rPr>
          <w:sz w:val="28"/>
          <w:szCs w:val="28"/>
        </w:rPr>
        <w:t>.</w:t>
      </w:r>
    </w:p>
    <w:p w:rsidR="00964B2C" w:rsidRPr="00F06F67" w:rsidRDefault="00964B2C" w:rsidP="00F06F67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6F67">
        <w:rPr>
          <w:sz w:val="28"/>
          <w:szCs w:val="28"/>
        </w:rPr>
        <w:t xml:space="preserve">При отсутствии эффекта (САД&lt;70) </w:t>
      </w:r>
      <w:proofErr w:type="spellStart"/>
      <w:r w:rsidRPr="00F06F67">
        <w:rPr>
          <w:sz w:val="28"/>
          <w:szCs w:val="28"/>
        </w:rPr>
        <w:t>допамин</w:t>
      </w:r>
      <w:proofErr w:type="spellEnd"/>
      <w:r w:rsidRPr="00F06F67">
        <w:rPr>
          <w:sz w:val="28"/>
          <w:szCs w:val="28"/>
        </w:rPr>
        <w:t xml:space="preserve"> 200 мг на 250 мл 0,9% натрия хлорида с 14 – 18 капель в минуту.</w:t>
      </w:r>
    </w:p>
    <w:p w:rsidR="00964B2C" w:rsidRPr="00F06F67" w:rsidRDefault="00964B2C" w:rsidP="00F06F67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6F67">
        <w:rPr>
          <w:sz w:val="28"/>
          <w:szCs w:val="28"/>
        </w:rPr>
        <w:t>Ингаляция кислорода.</w:t>
      </w:r>
    </w:p>
    <w:p w:rsidR="00964B2C" w:rsidRPr="00F06F67" w:rsidRDefault="00964B2C" w:rsidP="00F06F67">
      <w:pPr>
        <w:pStyle w:val="a5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06F67">
        <w:rPr>
          <w:sz w:val="28"/>
          <w:szCs w:val="28"/>
        </w:rPr>
        <w:t>При нарушении функции дыхания:</w:t>
      </w:r>
    </w:p>
    <w:p w:rsidR="00964B2C" w:rsidRPr="00F06F67" w:rsidRDefault="00964B2C" w:rsidP="004560B7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06F67">
        <w:rPr>
          <w:rFonts w:ascii="Times New Roman" w:hAnsi="Times New Roman" w:cs="Times New Roman"/>
          <w:sz w:val="28"/>
          <w:szCs w:val="28"/>
        </w:rPr>
        <w:t xml:space="preserve">- атропина сульфат 0,1% - 1,0 </w:t>
      </w:r>
      <w:proofErr w:type="gramStart"/>
      <w:r w:rsidRPr="00F06F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F67">
        <w:rPr>
          <w:rFonts w:ascii="Times New Roman" w:hAnsi="Times New Roman" w:cs="Times New Roman"/>
          <w:sz w:val="28"/>
          <w:szCs w:val="28"/>
        </w:rPr>
        <w:t>/в;</w:t>
      </w:r>
    </w:p>
    <w:p w:rsidR="00964B2C" w:rsidRPr="00F06F67" w:rsidRDefault="00964B2C" w:rsidP="004560B7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06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6F67">
        <w:rPr>
          <w:rFonts w:ascii="Times New Roman" w:hAnsi="Times New Roman" w:cs="Times New Roman"/>
          <w:sz w:val="28"/>
          <w:szCs w:val="28"/>
        </w:rPr>
        <w:t>реланиум</w:t>
      </w:r>
      <w:proofErr w:type="spellEnd"/>
      <w:r w:rsidRPr="00F06F67">
        <w:rPr>
          <w:rFonts w:ascii="Times New Roman" w:hAnsi="Times New Roman" w:cs="Times New Roman"/>
          <w:sz w:val="28"/>
          <w:szCs w:val="28"/>
        </w:rPr>
        <w:t xml:space="preserve"> 2,0 мл </w:t>
      </w:r>
      <w:proofErr w:type="gramStart"/>
      <w:r w:rsidRPr="00F06F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F67">
        <w:rPr>
          <w:rFonts w:ascii="Times New Roman" w:hAnsi="Times New Roman" w:cs="Times New Roman"/>
          <w:sz w:val="28"/>
          <w:szCs w:val="28"/>
        </w:rPr>
        <w:t>/в;</w:t>
      </w:r>
    </w:p>
    <w:p w:rsidR="00964B2C" w:rsidRPr="00F06F67" w:rsidRDefault="00964B2C" w:rsidP="004560B7">
      <w:pPr>
        <w:spacing w:after="0" w:line="360" w:lineRule="auto"/>
        <w:ind w:left="1134"/>
        <w:rPr>
          <w:rFonts w:ascii="Times New Roman" w:hAnsi="Times New Roman" w:cs="Times New Roman"/>
          <w:sz w:val="28"/>
          <w:szCs w:val="28"/>
        </w:rPr>
      </w:pPr>
      <w:r w:rsidRPr="00F06F6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06F67">
        <w:rPr>
          <w:rFonts w:ascii="Times New Roman" w:hAnsi="Times New Roman" w:cs="Times New Roman"/>
          <w:sz w:val="28"/>
          <w:szCs w:val="28"/>
        </w:rPr>
        <w:t>кетамин</w:t>
      </w:r>
      <w:proofErr w:type="spellEnd"/>
      <w:r w:rsidRPr="00F06F67">
        <w:rPr>
          <w:rFonts w:ascii="Times New Roman" w:hAnsi="Times New Roman" w:cs="Times New Roman"/>
          <w:sz w:val="28"/>
          <w:szCs w:val="28"/>
        </w:rPr>
        <w:t xml:space="preserve"> 1 мг/кг </w:t>
      </w:r>
      <w:proofErr w:type="gramStart"/>
      <w:r w:rsidRPr="00F06F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06F67">
        <w:rPr>
          <w:rFonts w:ascii="Times New Roman" w:hAnsi="Times New Roman" w:cs="Times New Roman"/>
          <w:sz w:val="28"/>
          <w:szCs w:val="28"/>
        </w:rPr>
        <w:t>/в с последующей интубацией и ИВЛ (ВВЛ).</w:t>
      </w:r>
    </w:p>
    <w:p w:rsidR="00964B2C" w:rsidRPr="00F06F67" w:rsidRDefault="00964B2C" w:rsidP="00F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E357E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Что нельзя делать</w:t>
      </w:r>
      <w:r w:rsidR="002564EA" w:rsidRPr="00F06F67">
        <w:rPr>
          <w:rFonts w:ascii="Times New Roman" w:hAnsi="Times New Roman" w:cs="Times New Roman"/>
          <w:b/>
          <w:sz w:val="28"/>
          <w:szCs w:val="28"/>
        </w:rPr>
        <w:t>:</w:t>
      </w:r>
    </w:p>
    <w:p w:rsidR="002564EA" w:rsidRPr="00F06F67" w:rsidRDefault="002564EA" w:rsidP="00F06F67">
      <w:pPr>
        <w:pStyle w:val="a5"/>
        <w:numPr>
          <w:ilvl w:val="0"/>
          <w:numId w:val="10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 xml:space="preserve">Не повышать САД&gt;90 </w:t>
      </w:r>
      <w:proofErr w:type="spellStart"/>
      <w:r w:rsidRPr="00F06F67">
        <w:rPr>
          <w:sz w:val="28"/>
          <w:szCs w:val="28"/>
        </w:rPr>
        <w:t>мм</w:t>
      </w:r>
      <w:proofErr w:type="gramStart"/>
      <w:r w:rsidRPr="00F06F67">
        <w:rPr>
          <w:sz w:val="28"/>
          <w:szCs w:val="28"/>
        </w:rPr>
        <w:t>.р</w:t>
      </w:r>
      <w:proofErr w:type="gramEnd"/>
      <w:r w:rsidRPr="00F06F67">
        <w:rPr>
          <w:sz w:val="28"/>
          <w:szCs w:val="28"/>
        </w:rPr>
        <w:t>т.ст</w:t>
      </w:r>
      <w:proofErr w:type="spellEnd"/>
      <w:r w:rsidRPr="00F06F67">
        <w:rPr>
          <w:sz w:val="28"/>
          <w:szCs w:val="28"/>
        </w:rPr>
        <w:t>.</w:t>
      </w:r>
    </w:p>
    <w:p w:rsidR="00964B2C" w:rsidRPr="00F06F67" w:rsidRDefault="00964B2C" w:rsidP="00F06F67">
      <w:pPr>
        <w:pStyle w:val="a5"/>
        <w:numPr>
          <w:ilvl w:val="0"/>
          <w:numId w:val="10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>При подозрении на шеечную беременность избегать влагалищного и ректального исследований.</w:t>
      </w:r>
    </w:p>
    <w:p w:rsidR="001D228D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Дальнейшее ведение пациента</w:t>
      </w:r>
      <w:r w:rsidR="002564EA" w:rsidRPr="00F06F67">
        <w:rPr>
          <w:rFonts w:ascii="Times New Roman" w:hAnsi="Times New Roman" w:cs="Times New Roman"/>
          <w:b/>
          <w:sz w:val="28"/>
          <w:szCs w:val="28"/>
        </w:rPr>
        <w:t>:</w:t>
      </w:r>
    </w:p>
    <w:p w:rsidR="00964B2C" w:rsidRPr="00F06F67" w:rsidRDefault="002564EA" w:rsidP="00F06F67">
      <w:pPr>
        <w:pStyle w:val="a5"/>
        <w:numPr>
          <w:ilvl w:val="0"/>
          <w:numId w:val="12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>Все пациентки с подозрением на ЭБ госпитализируются в гинекологический стационар.</w:t>
      </w:r>
    </w:p>
    <w:p w:rsidR="00964B2C" w:rsidRPr="00F06F67" w:rsidRDefault="00964B2C" w:rsidP="00F06F67">
      <w:pPr>
        <w:pStyle w:val="a5"/>
        <w:numPr>
          <w:ilvl w:val="0"/>
          <w:numId w:val="12"/>
        </w:numPr>
        <w:spacing w:line="360" w:lineRule="auto"/>
        <w:ind w:left="1134" w:hanging="425"/>
        <w:rPr>
          <w:sz w:val="28"/>
          <w:szCs w:val="28"/>
        </w:rPr>
      </w:pPr>
      <w:r w:rsidRPr="00F06F67">
        <w:rPr>
          <w:sz w:val="28"/>
          <w:szCs w:val="28"/>
        </w:rPr>
        <w:t>При развитии геморрагического шока через бюро госпитализации известить стационар</w:t>
      </w:r>
      <w:r w:rsidR="004560B7">
        <w:rPr>
          <w:sz w:val="28"/>
          <w:szCs w:val="28"/>
        </w:rPr>
        <w:t>, куда планируется доставить пациентку</w:t>
      </w:r>
      <w:r w:rsidRPr="00F06F67">
        <w:rPr>
          <w:sz w:val="28"/>
          <w:szCs w:val="28"/>
        </w:rPr>
        <w:t>.</w:t>
      </w:r>
    </w:p>
    <w:p w:rsidR="001D228D" w:rsidRDefault="001D228D" w:rsidP="00F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D228D" w:rsidRPr="00F06F67" w:rsidRDefault="001D228D" w:rsidP="00F06F67">
      <w:pPr>
        <w:pStyle w:val="a6"/>
        <w:shd w:val="clear" w:color="auto" w:fill="auto"/>
        <w:suppressAutoHyphens/>
        <w:spacing w:after="0" w:line="360" w:lineRule="auto"/>
        <w:ind w:right="20" w:firstLine="0"/>
        <w:jc w:val="center"/>
        <w:rPr>
          <w:rStyle w:val="1"/>
          <w:b/>
          <w:color w:val="000000"/>
          <w:sz w:val="28"/>
          <w:szCs w:val="28"/>
        </w:rPr>
      </w:pPr>
      <w:r w:rsidRPr="00F06F67">
        <w:rPr>
          <w:rStyle w:val="1"/>
          <w:b/>
          <w:color w:val="000000"/>
          <w:sz w:val="28"/>
          <w:szCs w:val="28"/>
        </w:rPr>
        <w:t>ОКАЗАНИЕ СКОРОЙ МЕДИЦИНСКОЙ ПОМОЩИ НА ГОСПИТАЛЬНОМ ЭТАПЕ В СТАЦИОНАРНОМ ОТДЕЛЕНИИ СКОРОЙ МЕДИЦИНСКОЙ ПОМОЩИ (</w:t>
      </w:r>
      <w:proofErr w:type="spellStart"/>
      <w:r w:rsidRPr="00F06F67">
        <w:rPr>
          <w:rStyle w:val="1"/>
          <w:b/>
          <w:color w:val="000000"/>
          <w:sz w:val="28"/>
          <w:szCs w:val="28"/>
        </w:rPr>
        <w:t>СтОСМП</w:t>
      </w:r>
      <w:proofErr w:type="spellEnd"/>
      <w:r w:rsidRPr="00F06F67">
        <w:rPr>
          <w:rStyle w:val="1"/>
          <w:b/>
          <w:color w:val="000000"/>
          <w:sz w:val="28"/>
          <w:szCs w:val="28"/>
        </w:rPr>
        <w:t>)</w:t>
      </w:r>
    </w:p>
    <w:p w:rsidR="001D228D" w:rsidRPr="00F06F67" w:rsidRDefault="001D228D" w:rsidP="00F06F6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28D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Диагностика</w:t>
      </w:r>
    </w:p>
    <w:p w:rsidR="008D1803" w:rsidRPr="00F06F67" w:rsidRDefault="00964B2C" w:rsidP="00F06F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При наличии признаков геморрагического шока и/или шеечной беременности больная, минуя </w:t>
      </w:r>
      <w:proofErr w:type="spellStart"/>
      <w:r w:rsidRPr="00F06F67">
        <w:rPr>
          <w:sz w:val="28"/>
          <w:szCs w:val="28"/>
        </w:rPr>
        <w:t>СтОСМП</w:t>
      </w:r>
      <w:proofErr w:type="spellEnd"/>
      <w:r w:rsidRPr="00F06F67">
        <w:rPr>
          <w:sz w:val="28"/>
          <w:szCs w:val="28"/>
        </w:rPr>
        <w:t xml:space="preserve">, госпитализируется  в </w:t>
      </w:r>
      <w:r w:rsidR="00F06F67" w:rsidRPr="008013D0">
        <w:rPr>
          <w:sz w:val="28"/>
          <w:szCs w:val="28"/>
        </w:rPr>
        <w:t>операционное отделение для противошоковых мероприятий</w:t>
      </w:r>
      <w:r w:rsidRPr="00F06F67">
        <w:rPr>
          <w:sz w:val="28"/>
          <w:szCs w:val="28"/>
        </w:rPr>
        <w:t xml:space="preserve">, где проводятся противошоковые мероприятия параллельно с </w:t>
      </w:r>
      <w:proofErr w:type="gramStart"/>
      <w:r w:rsidRPr="00F06F67">
        <w:rPr>
          <w:sz w:val="28"/>
          <w:szCs w:val="28"/>
        </w:rPr>
        <w:t>диагностическими</w:t>
      </w:r>
      <w:proofErr w:type="gramEnd"/>
      <w:r w:rsidRPr="00F06F67">
        <w:rPr>
          <w:sz w:val="28"/>
          <w:szCs w:val="28"/>
        </w:rPr>
        <w:t xml:space="preserve"> и лечебными. </w:t>
      </w:r>
    </w:p>
    <w:p w:rsidR="00964B2C" w:rsidRPr="00F06F67" w:rsidRDefault="00964B2C" w:rsidP="00F06F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При </w:t>
      </w:r>
      <w:proofErr w:type="gramStart"/>
      <w:r w:rsidR="008D1803" w:rsidRPr="00F06F67">
        <w:rPr>
          <w:sz w:val="28"/>
          <w:szCs w:val="28"/>
        </w:rPr>
        <w:t>прогрессирующей</w:t>
      </w:r>
      <w:proofErr w:type="gramEnd"/>
      <w:r w:rsidR="008D1803" w:rsidRPr="00F06F67">
        <w:rPr>
          <w:sz w:val="28"/>
          <w:szCs w:val="28"/>
        </w:rPr>
        <w:t xml:space="preserve"> ЭБ</w:t>
      </w:r>
      <w:r w:rsidRPr="00F06F67">
        <w:rPr>
          <w:sz w:val="28"/>
          <w:szCs w:val="28"/>
        </w:rPr>
        <w:t>:</w:t>
      </w:r>
    </w:p>
    <w:p w:rsidR="00964B2C" w:rsidRPr="00F06F67" w:rsidRDefault="00964B2C" w:rsidP="004560B7">
      <w:pPr>
        <w:pStyle w:val="10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06F67">
        <w:rPr>
          <w:sz w:val="28"/>
          <w:szCs w:val="28"/>
        </w:rPr>
        <w:t>Осмотр специалиста (</w:t>
      </w:r>
      <w:r w:rsidR="00286540">
        <w:rPr>
          <w:sz w:val="28"/>
          <w:szCs w:val="28"/>
        </w:rPr>
        <w:t>врач-</w:t>
      </w:r>
      <w:r w:rsidRPr="00F06F67">
        <w:rPr>
          <w:sz w:val="28"/>
          <w:szCs w:val="28"/>
        </w:rPr>
        <w:t>акушер-гинеколог), при необходимости смежных специалистов</w:t>
      </w:r>
      <w:r w:rsidR="008D1803" w:rsidRPr="00F06F67">
        <w:rPr>
          <w:sz w:val="28"/>
          <w:szCs w:val="28"/>
        </w:rPr>
        <w:t xml:space="preserve">: </w:t>
      </w:r>
      <w:proofErr w:type="spellStart"/>
      <w:proofErr w:type="gramStart"/>
      <w:r w:rsidR="00286540">
        <w:rPr>
          <w:sz w:val="28"/>
          <w:szCs w:val="28"/>
        </w:rPr>
        <w:t>врач-</w:t>
      </w:r>
      <w:r w:rsidRPr="00F06F67">
        <w:rPr>
          <w:sz w:val="28"/>
          <w:szCs w:val="28"/>
        </w:rPr>
        <w:t>хирурга</w:t>
      </w:r>
      <w:proofErr w:type="spellEnd"/>
      <w:proofErr w:type="gramEnd"/>
      <w:r w:rsidRPr="00F06F67">
        <w:rPr>
          <w:sz w:val="28"/>
          <w:szCs w:val="28"/>
        </w:rPr>
        <w:t xml:space="preserve">, </w:t>
      </w:r>
      <w:r w:rsidR="00286540">
        <w:rPr>
          <w:sz w:val="28"/>
          <w:szCs w:val="28"/>
        </w:rPr>
        <w:t>врач-</w:t>
      </w:r>
      <w:r w:rsidRPr="00F06F67">
        <w:rPr>
          <w:sz w:val="28"/>
          <w:szCs w:val="28"/>
        </w:rPr>
        <w:t>уролога.</w:t>
      </w:r>
    </w:p>
    <w:p w:rsidR="00286540" w:rsidRDefault="00286540" w:rsidP="004560B7">
      <w:pPr>
        <w:pStyle w:val="10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Клинический и биохимический анализ крови, </w:t>
      </w:r>
      <w:proofErr w:type="spellStart"/>
      <w:r>
        <w:rPr>
          <w:sz w:val="28"/>
          <w:szCs w:val="28"/>
        </w:rPr>
        <w:t>коагулограмма</w:t>
      </w:r>
      <w:proofErr w:type="spellEnd"/>
      <w:r>
        <w:rPr>
          <w:sz w:val="28"/>
          <w:szCs w:val="28"/>
        </w:rPr>
        <w:t>, общий анализ мочи.</w:t>
      </w:r>
    </w:p>
    <w:p w:rsidR="00964B2C" w:rsidRPr="00F06F67" w:rsidRDefault="00964B2C" w:rsidP="004560B7">
      <w:pPr>
        <w:pStyle w:val="10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proofErr w:type="spellStart"/>
      <w:proofErr w:type="gramStart"/>
      <w:r w:rsidRPr="00F06F67">
        <w:rPr>
          <w:sz w:val="28"/>
          <w:szCs w:val="28"/>
        </w:rPr>
        <w:t>УЗ-исследование</w:t>
      </w:r>
      <w:proofErr w:type="spellEnd"/>
      <w:proofErr w:type="gramEnd"/>
      <w:r w:rsidRPr="00F06F67">
        <w:rPr>
          <w:sz w:val="28"/>
          <w:szCs w:val="28"/>
        </w:rPr>
        <w:t xml:space="preserve"> органов малого таза и брюшной полости.</w:t>
      </w:r>
    </w:p>
    <w:p w:rsidR="00964B2C" w:rsidRPr="00F06F67" w:rsidRDefault="00964B2C" w:rsidP="004560B7">
      <w:pPr>
        <w:pStyle w:val="10"/>
        <w:numPr>
          <w:ilvl w:val="0"/>
          <w:numId w:val="14"/>
        </w:numPr>
        <w:spacing w:after="0" w:line="360" w:lineRule="auto"/>
        <w:contextualSpacing/>
        <w:jc w:val="both"/>
        <w:rPr>
          <w:sz w:val="28"/>
          <w:szCs w:val="28"/>
        </w:rPr>
      </w:pPr>
      <w:r w:rsidRPr="00F06F67">
        <w:rPr>
          <w:sz w:val="28"/>
          <w:szCs w:val="28"/>
        </w:rPr>
        <w:t>ЭКГ.</w:t>
      </w:r>
    </w:p>
    <w:p w:rsidR="00964B2C" w:rsidRPr="00F06F67" w:rsidRDefault="00964B2C" w:rsidP="00F06F67">
      <w:pPr>
        <w:pStyle w:val="10"/>
        <w:spacing w:after="0" w:line="360" w:lineRule="auto"/>
        <w:ind w:left="0"/>
        <w:contextualSpacing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При признаках </w:t>
      </w:r>
      <w:r w:rsidR="008D1803" w:rsidRPr="00F06F67">
        <w:rPr>
          <w:sz w:val="28"/>
          <w:szCs w:val="28"/>
        </w:rPr>
        <w:t>внутрибрюшного кровотечения дополнительно</w:t>
      </w:r>
      <w:r w:rsidRPr="00F06F67">
        <w:rPr>
          <w:sz w:val="28"/>
          <w:szCs w:val="28"/>
        </w:rPr>
        <w:t>:</w:t>
      </w:r>
    </w:p>
    <w:p w:rsidR="00964B2C" w:rsidRPr="00F06F67" w:rsidRDefault="00964B2C" w:rsidP="00F06F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proofErr w:type="spellStart"/>
      <w:r w:rsidRPr="00F06F67">
        <w:rPr>
          <w:sz w:val="28"/>
          <w:szCs w:val="28"/>
        </w:rPr>
        <w:t>Лапар</w:t>
      </w:r>
      <w:proofErr w:type="gramStart"/>
      <w:r w:rsidRPr="00F06F67">
        <w:rPr>
          <w:sz w:val="28"/>
          <w:szCs w:val="28"/>
        </w:rPr>
        <w:t>о</w:t>
      </w:r>
      <w:proofErr w:type="spellEnd"/>
      <w:r w:rsidRPr="00F06F67">
        <w:rPr>
          <w:sz w:val="28"/>
          <w:szCs w:val="28"/>
        </w:rPr>
        <w:t>(</w:t>
      </w:r>
      <w:proofErr w:type="spellStart"/>
      <w:proofErr w:type="gramEnd"/>
      <w:r w:rsidRPr="00F06F67">
        <w:rPr>
          <w:sz w:val="28"/>
          <w:szCs w:val="28"/>
        </w:rPr>
        <w:t>кульдо</w:t>
      </w:r>
      <w:proofErr w:type="spellEnd"/>
      <w:r w:rsidRPr="00F06F67">
        <w:rPr>
          <w:sz w:val="28"/>
          <w:szCs w:val="28"/>
        </w:rPr>
        <w:t>-)</w:t>
      </w:r>
      <w:proofErr w:type="spellStart"/>
      <w:r w:rsidRPr="00F06F67">
        <w:rPr>
          <w:sz w:val="28"/>
          <w:szCs w:val="28"/>
        </w:rPr>
        <w:t>центез</w:t>
      </w:r>
      <w:proofErr w:type="spellEnd"/>
      <w:r w:rsidRPr="00F06F67">
        <w:rPr>
          <w:sz w:val="28"/>
          <w:szCs w:val="28"/>
        </w:rPr>
        <w:t>.</w:t>
      </w:r>
    </w:p>
    <w:p w:rsidR="00964B2C" w:rsidRPr="00F06F67" w:rsidRDefault="00964B2C" w:rsidP="00F06F67">
      <w:pPr>
        <w:pStyle w:val="10"/>
        <w:numPr>
          <w:ilvl w:val="0"/>
          <w:numId w:val="13"/>
        </w:numPr>
        <w:spacing w:after="0" w:line="360" w:lineRule="auto"/>
        <w:ind w:left="1134" w:hanging="425"/>
        <w:contextualSpacing/>
        <w:jc w:val="both"/>
        <w:rPr>
          <w:sz w:val="28"/>
          <w:szCs w:val="28"/>
        </w:rPr>
      </w:pPr>
      <w:r w:rsidRPr="00F06F67">
        <w:rPr>
          <w:sz w:val="28"/>
          <w:szCs w:val="28"/>
        </w:rPr>
        <w:t xml:space="preserve">Осмотр </w:t>
      </w:r>
      <w:r w:rsidR="004560B7">
        <w:rPr>
          <w:sz w:val="28"/>
          <w:szCs w:val="28"/>
        </w:rPr>
        <w:t>врачом-</w:t>
      </w:r>
      <w:r w:rsidRPr="00F06F67">
        <w:rPr>
          <w:sz w:val="28"/>
          <w:szCs w:val="28"/>
        </w:rPr>
        <w:t>терапевтом (</w:t>
      </w:r>
      <w:r w:rsidR="004560B7">
        <w:rPr>
          <w:sz w:val="28"/>
          <w:szCs w:val="28"/>
        </w:rPr>
        <w:t>врачом-</w:t>
      </w:r>
      <w:r w:rsidRPr="00F06F67">
        <w:rPr>
          <w:sz w:val="28"/>
          <w:szCs w:val="28"/>
        </w:rPr>
        <w:t>кардиологом).</w:t>
      </w:r>
    </w:p>
    <w:p w:rsidR="00964B2C" w:rsidRPr="00F06F67" w:rsidRDefault="00964B2C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D228D" w:rsidRPr="00F06F67" w:rsidRDefault="001D228D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Лечение</w:t>
      </w:r>
    </w:p>
    <w:p w:rsidR="008D1803" w:rsidRPr="004560B7" w:rsidRDefault="008D1803" w:rsidP="00F06F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560B7">
        <w:rPr>
          <w:rFonts w:ascii="Times New Roman" w:hAnsi="Times New Roman" w:cs="Times New Roman"/>
          <w:sz w:val="28"/>
          <w:szCs w:val="28"/>
        </w:rPr>
        <w:t xml:space="preserve">Лечение данной категории пациенток в условиях </w:t>
      </w:r>
      <w:proofErr w:type="spellStart"/>
      <w:r w:rsidRPr="004560B7">
        <w:rPr>
          <w:rFonts w:ascii="Times New Roman" w:hAnsi="Times New Roman" w:cs="Times New Roman"/>
          <w:sz w:val="28"/>
          <w:szCs w:val="28"/>
        </w:rPr>
        <w:t>СтОСМП</w:t>
      </w:r>
      <w:proofErr w:type="spellEnd"/>
      <w:r w:rsidR="004F3BE7" w:rsidRPr="004560B7">
        <w:rPr>
          <w:rFonts w:ascii="Times New Roman" w:hAnsi="Times New Roman" w:cs="Times New Roman"/>
          <w:sz w:val="28"/>
          <w:szCs w:val="28"/>
        </w:rPr>
        <w:t xml:space="preserve"> </w:t>
      </w:r>
      <w:r w:rsidRPr="004560B7">
        <w:rPr>
          <w:rFonts w:ascii="Times New Roman" w:hAnsi="Times New Roman" w:cs="Times New Roman"/>
          <w:sz w:val="28"/>
          <w:szCs w:val="28"/>
        </w:rPr>
        <w:t>ограничено рамками подготовки к оперативному вмешательству:</w:t>
      </w:r>
    </w:p>
    <w:p w:rsidR="008D1803" w:rsidRPr="004560B7" w:rsidRDefault="008D1803" w:rsidP="00F06F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кишечника.</w:t>
      </w:r>
    </w:p>
    <w:p w:rsidR="008D1803" w:rsidRPr="004560B7" w:rsidRDefault="008D1803" w:rsidP="00F06F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7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Туалет зоны вмешательства, бритье.</w:t>
      </w:r>
    </w:p>
    <w:p w:rsidR="008D1803" w:rsidRPr="004560B7" w:rsidRDefault="008D1803" w:rsidP="00F06F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Катетеризация вен.</w:t>
      </w:r>
    </w:p>
    <w:p w:rsidR="008D1803" w:rsidRPr="004560B7" w:rsidRDefault="008D1803" w:rsidP="00F06F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Катетеризация мочевого пузыря.</w:t>
      </w:r>
    </w:p>
    <w:p w:rsidR="008D1803" w:rsidRPr="004560B7" w:rsidRDefault="008D1803" w:rsidP="00F06F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Постановка желудочного зонда.</w:t>
      </w:r>
    </w:p>
    <w:p w:rsidR="008D1803" w:rsidRPr="00F06F67" w:rsidRDefault="008D1803" w:rsidP="00F06F67">
      <w:pPr>
        <w:numPr>
          <w:ilvl w:val="0"/>
          <w:numId w:val="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</w:t>
      </w:r>
      <w:r w:rsidR="004560B7" w:rsidRPr="004560B7">
        <w:rPr>
          <w:rFonts w:ascii="Times New Roman" w:hAnsi="Times New Roman" w:cs="Times New Roman"/>
          <w:sz w:val="28"/>
          <w:szCs w:val="28"/>
        </w:rPr>
        <w:t xml:space="preserve"> врачом-</w:t>
      </w:r>
      <w:r w:rsidRPr="004560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анестезиологом-реаниматологом</w:t>
      </w:r>
      <w:r w:rsidRPr="00F06F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803" w:rsidRPr="00F06F67" w:rsidRDefault="008D1803" w:rsidP="00F06F6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803" w:rsidRPr="00F06F67" w:rsidRDefault="008D1803" w:rsidP="00F06F6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6F67">
        <w:rPr>
          <w:rFonts w:ascii="Times New Roman" w:hAnsi="Times New Roman" w:cs="Times New Roman"/>
          <w:b/>
          <w:sz w:val="28"/>
          <w:szCs w:val="28"/>
        </w:rPr>
        <w:t>Дальнейшее ведение пациента:</w:t>
      </w:r>
    </w:p>
    <w:p w:rsidR="008D1803" w:rsidRPr="00F06F67" w:rsidRDefault="008D1803" w:rsidP="004560B7">
      <w:pPr>
        <w:numPr>
          <w:ilvl w:val="0"/>
          <w:numId w:val="9"/>
        </w:numPr>
        <w:spacing w:after="0" w:line="360" w:lineRule="auto"/>
        <w:ind w:left="426" w:firstLine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6F6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пациентки госпитализируются в профильное (гинекологическое) отделение.</w:t>
      </w:r>
    </w:p>
    <w:p w:rsidR="00F06F67" w:rsidRPr="008013D0" w:rsidRDefault="008D1803" w:rsidP="004560B7">
      <w:pPr>
        <w:numPr>
          <w:ilvl w:val="0"/>
          <w:numId w:val="13"/>
        </w:numPr>
        <w:suppressAutoHyphens/>
        <w:spacing w:after="0" w:line="360" w:lineRule="auto"/>
        <w:ind w:left="426" w:firstLine="0"/>
        <w:contextualSpacing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</w:pPr>
      <w:r w:rsidRPr="00F06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отказе от госпитализации </w:t>
      </w:r>
      <w:r w:rsidR="00F06F6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-</w:t>
      </w:r>
      <w:r w:rsidR="00F06F67"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актив в </w:t>
      </w:r>
      <w:r w:rsidR="00F06F67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женскую консультацию</w:t>
      </w:r>
      <w:r w:rsidR="00F06F67" w:rsidRPr="008013D0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.</w:t>
      </w:r>
    </w:p>
    <w:p w:rsidR="008D1803" w:rsidRDefault="008D1803" w:rsidP="00F06F67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67" w:rsidRPr="00F06F67" w:rsidRDefault="00F06F67" w:rsidP="00F06F67">
      <w:pPr>
        <w:pStyle w:val="a5"/>
        <w:suppressAutoHyphens/>
        <w:spacing w:line="360" w:lineRule="auto"/>
        <w:jc w:val="both"/>
        <w:rPr>
          <w:rStyle w:val="a8"/>
          <w:sz w:val="28"/>
          <w:szCs w:val="28"/>
        </w:rPr>
      </w:pPr>
      <w:bookmarkStart w:id="0" w:name="_GoBack"/>
      <w:bookmarkEnd w:id="0"/>
      <w:r w:rsidRPr="00F06F67">
        <w:rPr>
          <w:rStyle w:val="a8"/>
          <w:sz w:val="28"/>
          <w:szCs w:val="28"/>
        </w:rPr>
        <w:t>Приложение</w:t>
      </w:r>
    </w:p>
    <w:p w:rsidR="00F06F67" w:rsidRPr="00F06F67" w:rsidRDefault="00F06F67" w:rsidP="004560B7">
      <w:pPr>
        <w:pStyle w:val="a5"/>
        <w:suppressAutoHyphens/>
        <w:spacing w:line="360" w:lineRule="auto"/>
        <w:ind w:left="0"/>
        <w:jc w:val="both"/>
        <w:rPr>
          <w:rStyle w:val="a8"/>
          <w:b w:val="0"/>
          <w:sz w:val="28"/>
          <w:szCs w:val="28"/>
        </w:rPr>
      </w:pPr>
      <w:r w:rsidRPr="00F06F67">
        <w:rPr>
          <w:rStyle w:val="a8"/>
          <w:b w:val="0"/>
          <w:sz w:val="28"/>
          <w:szCs w:val="28"/>
        </w:rPr>
        <w:t>Сила рекомендаций (А-</w:t>
      </w:r>
      <w:proofErr w:type="gramStart"/>
      <w:r w:rsidRPr="00F06F67">
        <w:rPr>
          <w:rStyle w:val="a8"/>
          <w:b w:val="0"/>
          <w:sz w:val="28"/>
          <w:szCs w:val="28"/>
          <w:lang w:val="en-US"/>
        </w:rPr>
        <w:t>D</w:t>
      </w:r>
      <w:proofErr w:type="gramEnd"/>
      <w:r w:rsidRPr="00F06F67">
        <w:rPr>
          <w:rStyle w:val="a8"/>
          <w:b w:val="0"/>
          <w:sz w:val="28"/>
          <w:szCs w:val="28"/>
        </w:rPr>
        <w:t>), уровни доказательств (1++, 1+, 1-, 2++, 2+, 2-, 3, 4) по схеме 1 и схеме 2 приводятся при изложении текста клинических рекомендаций (протоколов).</w:t>
      </w:r>
    </w:p>
    <w:p w:rsidR="00F06F67" w:rsidRPr="00F06F67" w:rsidRDefault="00F06F67" w:rsidP="004560B7">
      <w:pPr>
        <w:pStyle w:val="a5"/>
        <w:suppressAutoHyphens/>
        <w:spacing w:line="360" w:lineRule="auto"/>
        <w:ind w:left="0"/>
        <w:jc w:val="both"/>
        <w:rPr>
          <w:rStyle w:val="a8"/>
          <w:b w:val="0"/>
          <w:sz w:val="28"/>
          <w:szCs w:val="28"/>
        </w:rPr>
      </w:pPr>
      <w:r w:rsidRPr="00F06F67">
        <w:rPr>
          <w:rStyle w:val="a8"/>
          <w:b w:val="0"/>
          <w:sz w:val="28"/>
          <w:szCs w:val="28"/>
        </w:rPr>
        <w:t>Рейтинговая схема для оценки силы рекомендаций (схема 1)</w:t>
      </w:r>
    </w:p>
    <w:tbl>
      <w:tblPr>
        <w:tblW w:w="963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887"/>
        <w:gridCol w:w="7752"/>
      </w:tblGrid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Уровни доказательств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1++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right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высокого качества, систематические обзоры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рандомизированных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контролируемых исследований (РКИ), или РКИ с очень низким риском систематических ошибок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1+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Качественно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проведенные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систематические, или РКИ с низким риском систематических ошибок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Мета-анализы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систематические</w:t>
            </w:r>
            <w:proofErr w:type="gram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, или РКИ с высоким риском систематических ошибок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2++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Высококачественные систематические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исследований. Высококачественные обзоры исследований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 с очень низким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2+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left" w:pos="1272"/>
                <w:tab w:val="center" w:pos="4153"/>
                <w:tab w:val="right" w:pos="8306"/>
              </w:tabs>
              <w:suppressAutoHyphens/>
              <w:spacing w:after="0" w:line="360" w:lineRule="auto"/>
              <w:ind w:right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Хорошо проведенные 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со средним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left" w:pos="1618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Исследования случай-контроль или </w:t>
            </w:r>
            <w:proofErr w:type="spellStart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когортные</w:t>
            </w:r>
            <w:proofErr w:type="spellEnd"/>
            <w:r w:rsidRPr="007D5208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исследования с высоким риском эффектов смешивания или систематических ошибок и средней вероятностью причинной взаимосвязи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Не  аналитические  исследования  (например:  описания случаев, серий случаев)</w:t>
            </w:r>
          </w:p>
        </w:tc>
      </w:tr>
      <w:tr w:rsidR="00F06F67" w:rsidRPr="007D5208" w:rsidTr="004560B7">
        <w:tc>
          <w:tcPr>
            <w:tcW w:w="1887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52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Мнения экспертов</w:t>
            </w:r>
          </w:p>
        </w:tc>
      </w:tr>
    </w:tbl>
    <w:p w:rsidR="00F06F67" w:rsidRPr="00F06F67" w:rsidRDefault="00F06F67" w:rsidP="00F06F67">
      <w:pPr>
        <w:pStyle w:val="a5"/>
        <w:suppressAutoHyphens/>
        <w:spacing w:line="360" w:lineRule="auto"/>
        <w:jc w:val="both"/>
        <w:rPr>
          <w:rStyle w:val="a8"/>
          <w:b w:val="0"/>
          <w:sz w:val="28"/>
          <w:szCs w:val="28"/>
        </w:rPr>
      </w:pPr>
    </w:p>
    <w:p w:rsidR="00F06F67" w:rsidRPr="00F06F67" w:rsidRDefault="00F06F67" w:rsidP="00F06F67">
      <w:pPr>
        <w:pStyle w:val="a5"/>
        <w:suppressAutoHyphens/>
        <w:spacing w:line="360" w:lineRule="auto"/>
        <w:jc w:val="both"/>
        <w:rPr>
          <w:rStyle w:val="a8"/>
          <w:b w:val="0"/>
          <w:sz w:val="28"/>
          <w:szCs w:val="28"/>
        </w:rPr>
      </w:pPr>
      <w:r w:rsidRPr="00F06F67">
        <w:rPr>
          <w:rStyle w:val="a8"/>
          <w:b w:val="0"/>
          <w:sz w:val="28"/>
          <w:szCs w:val="28"/>
        </w:rPr>
        <w:t>Рейтинговая схема для оценки силы рекомендаций (схема 2)</w:t>
      </w:r>
    </w:p>
    <w:tbl>
      <w:tblPr>
        <w:tblW w:w="9639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648"/>
        <w:gridCol w:w="7991"/>
      </w:tblGrid>
      <w:tr w:rsidR="00F06F67" w:rsidRPr="007D5208" w:rsidTr="004560B7">
        <w:tc>
          <w:tcPr>
            <w:tcW w:w="1648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</w:p>
        </w:tc>
        <w:tc>
          <w:tcPr>
            <w:tcW w:w="7991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</w:tr>
      <w:tr w:rsidR="00F06F67" w:rsidRPr="007D5208" w:rsidTr="004560B7">
        <w:tc>
          <w:tcPr>
            <w:tcW w:w="1648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991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ind w:left="87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По меньшей мере,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один мета-анализ, систематический обзор, или РКИ, оцененные, как 1++ , напрямую применимые к целевой популяции и демонстрирующие устойчивость результатов или группа доказательств, включающая результаты исследований, оцененные, как 1+, напрямую применимые к целевой популяции и демонстрирующие общую устойчивость результатов</w:t>
            </w:r>
          </w:p>
        </w:tc>
      </w:tr>
      <w:tr w:rsidR="00F06F67" w:rsidRPr="007D5208" w:rsidTr="004560B7">
        <w:tc>
          <w:tcPr>
            <w:tcW w:w="1648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991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2++, напрямую   применимые   к   целевой   популяции   и демонстрирующие общую устойчивость результатов или экстраполированные доказательства из исследований, оцененных, как 1++ или 1+</w:t>
            </w:r>
          </w:p>
        </w:tc>
      </w:tr>
      <w:tr w:rsidR="00F06F67" w:rsidRPr="007D5208" w:rsidTr="004560B7">
        <w:tc>
          <w:tcPr>
            <w:tcW w:w="1648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991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Группа доказательств, включающая результаты исследований, оцененные, как 2+, напрямую применимые к целевой популяции и демонстрирующие общую устойчивость результатов или экстраполированные доказательства из исследований, оцененных, как 2++</w:t>
            </w:r>
          </w:p>
        </w:tc>
      </w:tr>
      <w:tr w:rsidR="00F06F67" w:rsidRPr="007D5208" w:rsidTr="004560B7">
        <w:tc>
          <w:tcPr>
            <w:tcW w:w="1648" w:type="dxa"/>
          </w:tcPr>
          <w:p w:rsidR="00F06F67" w:rsidRPr="007D5208" w:rsidRDefault="00F06F67" w:rsidP="003C2DFD">
            <w:pPr>
              <w:tabs>
                <w:tab w:val="center" w:pos="4153"/>
                <w:tab w:val="right" w:pos="8306"/>
              </w:tabs>
              <w:suppressAutoHyphens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</w:p>
        </w:tc>
        <w:tc>
          <w:tcPr>
            <w:tcW w:w="7991" w:type="dxa"/>
          </w:tcPr>
          <w:p w:rsidR="00F06F67" w:rsidRPr="007D5208" w:rsidRDefault="00F06F67" w:rsidP="003C2DFD">
            <w:pPr>
              <w:tabs>
                <w:tab w:val="left" w:pos="1613"/>
                <w:tab w:val="center" w:pos="4153"/>
                <w:tab w:val="right" w:pos="8306"/>
              </w:tabs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5208">
              <w:rPr>
                <w:rFonts w:ascii="Times New Roman" w:hAnsi="Times New Roman" w:cs="Times New Roman"/>
                <w:sz w:val="28"/>
                <w:szCs w:val="28"/>
              </w:rPr>
              <w:t>Доказательства уровня 3 или 4 или экстраполированные доказательства из исследований, оцененных, как 2+</w:t>
            </w:r>
          </w:p>
        </w:tc>
      </w:tr>
    </w:tbl>
    <w:p w:rsidR="008D1803" w:rsidRPr="00F06F67" w:rsidRDefault="008D1803" w:rsidP="00F06F67">
      <w:pPr>
        <w:pStyle w:val="721"/>
        <w:keepNext/>
        <w:keepLines/>
        <w:shd w:val="clear" w:color="auto" w:fill="auto"/>
        <w:suppressAutoHyphens/>
        <w:spacing w:before="0" w:after="0" w:line="360" w:lineRule="auto"/>
        <w:ind w:left="720" w:right="200"/>
        <w:jc w:val="lef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8D1803" w:rsidRPr="00F06F67" w:rsidSect="00F06F6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8F1"/>
    <w:multiLevelType w:val="hybridMultilevel"/>
    <w:tmpl w:val="1F7C4362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932A0"/>
    <w:multiLevelType w:val="hybridMultilevel"/>
    <w:tmpl w:val="A2168CD6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90388"/>
    <w:multiLevelType w:val="hybridMultilevel"/>
    <w:tmpl w:val="5F5240F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1F1E7DDB"/>
    <w:multiLevelType w:val="hybridMultilevel"/>
    <w:tmpl w:val="FAC889D8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6960BE"/>
    <w:multiLevelType w:val="hybridMultilevel"/>
    <w:tmpl w:val="254C5176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1A05"/>
    <w:multiLevelType w:val="hybridMultilevel"/>
    <w:tmpl w:val="AC781AAC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950544"/>
    <w:multiLevelType w:val="hybridMultilevel"/>
    <w:tmpl w:val="5E46FD82"/>
    <w:lvl w:ilvl="0" w:tplc="1B5268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6625208"/>
    <w:multiLevelType w:val="hybridMultilevel"/>
    <w:tmpl w:val="82EAB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37859"/>
    <w:multiLevelType w:val="hybridMultilevel"/>
    <w:tmpl w:val="6E02BECC"/>
    <w:lvl w:ilvl="0" w:tplc="1B526884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CF0135"/>
    <w:multiLevelType w:val="hybridMultilevel"/>
    <w:tmpl w:val="16F065AC"/>
    <w:lvl w:ilvl="0" w:tplc="1B52688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060D2"/>
    <w:multiLevelType w:val="hybridMultilevel"/>
    <w:tmpl w:val="491C2BF2"/>
    <w:lvl w:ilvl="0" w:tplc="1B5268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4FE1165"/>
    <w:multiLevelType w:val="hybridMultilevel"/>
    <w:tmpl w:val="F3FA75C0"/>
    <w:lvl w:ilvl="0" w:tplc="5658F65E">
      <w:start w:val="1"/>
      <w:numFmt w:val="bullet"/>
      <w:lvlText w:val="­"/>
      <w:lvlJc w:val="left"/>
      <w:pPr>
        <w:ind w:left="150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7738676D"/>
    <w:multiLevelType w:val="hybridMultilevel"/>
    <w:tmpl w:val="2258D78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7EBC3C6A"/>
    <w:multiLevelType w:val="hybridMultilevel"/>
    <w:tmpl w:val="DB1A3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987"/>
    <w:rsid w:val="000217F3"/>
    <w:rsid w:val="00132617"/>
    <w:rsid w:val="001630C2"/>
    <w:rsid w:val="00196C10"/>
    <w:rsid w:val="001D228D"/>
    <w:rsid w:val="001F52B0"/>
    <w:rsid w:val="00225C57"/>
    <w:rsid w:val="00246A2E"/>
    <w:rsid w:val="00250277"/>
    <w:rsid w:val="002564EA"/>
    <w:rsid w:val="0027396E"/>
    <w:rsid w:val="00286540"/>
    <w:rsid w:val="002D6E92"/>
    <w:rsid w:val="002F0849"/>
    <w:rsid w:val="003E0133"/>
    <w:rsid w:val="00407EC5"/>
    <w:rsid w:val="00451F08"/>
    <w:rsid w:val="004560B7"/>
    <w:rsid w:val="004D68AE"/>
    <w:rsid w:val="004F3BE7"/>
    <w:rsid w:val="004F7B92"/>
    <w:rsid w:val="0050082D"/>
    <w:rsid w:val="005403B4"/>
    <w:rsid w:val="00562BAD"/>
    <w:rsid w:val="005765C0"/>
    <w:rsid w:val="005779EB"/>
    <w:rsid w:val="005C180D"/>
    <w:rsid w:val="006506CA"/>
    <w:rsid w:val="00683D5E"/>
    <w:rsid w:val="00730770"/>
    <w:rsid w:val="00756005"/>
    <w:rsid w:val="0084399C"/>
    <w:rsid w:val="008A258F"/>
    <w:rsid w:val="008D1803"/>
    <w:rsid w:val="00906AF6"/>
    <w:rsid w:val="00964B2C"/>
    <w:rsid w:val="009A4987"/>
    <w:rsid w:val="009C6285"/>
    <w:rsid w:val="009E357E"/>
    <w:rsid w:val="00A04A0C"/>
    <w:rsid w:val="00BD02CC"/>
    <w:rsid w:val="00C13FB0"/>
    <w:rsid w:val="00C73525"/>
    <w:rsid w:val="00CD51B2"/>
    <w:rsid w:val="00E853D6"/>
    <w:rsid w:val="00EF0610"/>
    <w:rsid w:val="00F06F67"/>
    <w:rsid w:val="00F32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character" w:customStyle="1" w:styleId="submenu-table">
    <w:name w:val="submenu-table"/>
    <w:basedOn w:val="a0"/>
    <w:rsid w:val="00F320E2"/>
  </w:style>
  <w:style w:type="paragraph" w:customStyle="1" w:styleId="10">
    <w:name w:val="Абзац списка1"/>
    <w:basedOn w:val="a"/>
    <w:rsid w:val="00964B2C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  <w:style w:type="character" w:customStyle="1" w:styleId="72">
    <w:name w:val="Заголовок №7 (2)_"/>
    <w:basedOn w:val="a0"/>
    <w:link w:val="721"/>
    <w:uiPriority w:val="99"/>
    <w:rsid w:val="00F06F67"/>
    <w:rPr>
      <w:rFonts w:ascii="Calibri" w:hAnsi="Calibri" w:cs="Calibri"/>
      <w:b/>
      <w:bCs/>
      <w:sz w:val="26"/>
      <w:szCs w:val="26"/>
      <w:shd w:val="clear" w:color="auto" w:fill="FFFFFF"/>
    </w:rPr>
  </w:style>
  <w:style w:type="character" w:customStyle="1" w:styleId="722">
    <w:name w:val="Заголовок №7 (2)2"/>
    <w:basedOn w:val="72"/>
    <w:uiPriority w:val="99"/>
    <w:rsid w:val="00F06F67"/>
  </w:style>
  <w:style w:type="paragraph" w:customStyle="1" w:styleId="721">
    <w:name w:val="Заголовок №7 (2)1"/>
    <w:basedOn w:val="a"/>
    <w:link w:val="72"/>
    <w:uiPriority w:val="99"/>
    <w:rsid w:val="00F06F67"/>
    <w:pPr>
      <w:widowControl w:val="0"/>
      <w:shd w:val="clear" w:color="auto" w:fill="FFFFFF"/>
      <w:spacing w:before="240" w:after="120" w:line="240" w:lineRule="atLeast"/>
      <w:jc w:val="center"/>
      <w:outlineLvl w:val="6"/>
    </w:pPr>
    <w:rPr>
      <w:rFonts w:ascii="Calibri" w:hAnsi="Calibri" w:cs="Calibri"/>
      <w:b/>
      <w:bCs/>
      <w:sz w:val="26"/>
      <w:szCs w:val="26"/>
    </w:rPr>
  </w:style>
  <w:style w:type="paragraph" w:customStyle="1" w:styleId="ConsPlusNonformat">
    <w:name w:val="ConsPlusNonformat"/>
    <w:rsid w:val="00F06F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D2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D22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D228D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6">
    <w:name w:val="Body Text"/>
    <w:basedOn w:val="a"/>
    <w:link w:val="1"/>
    <w:uiPriority w:val="99"/>
    <w:rsid w:val="001D228D"/>
    <w:pPr>
      <w:widowControl w:val="0"/>
      <w:shd w:val="clear" w:color="auto" w:fill="FFFFFF"/>
      <w:spacing w:after="780" w:line="216" w:lineRule="exact"/>
      <w:ind w:hanging="480"/>
    </w:pPr>
    <w:rPr>
      <w:rFonts w:ascii="Times New Roman" w:hAnsi="Times New Roman" w:cs="Times New Roman"/>
      <w:sz w:val="19"/>
      <w:szCs w:val="19"/>
    </w:rPr>
  </w:style>
  <w:style w:type="character" w:customStyle="1" w:styleId="a7">
    <w:name w:val="Основной текст Знак"/>
    <w:basedOn w:val="a0"/>
    <w:uiPriority w:val="99"/>
    <w:semiHidden/>
    <w:rsid w:val="001D228D"/>
  </w:style>
  <w:style w:type="character" w:styleId="a8">
    <w:name w:val="Strong"/>
    <w:uiPriority w:val="22"/>
    <w:qFormat/>
    <w:rsid w:val="001D228D"/>
    <w:rPr>
      <w:rFonts w:cs="Times New Roman"/>
      <w:b/>
    </w:rPr>
  </w:style>
  <w:style w:type="character" w:customStyle="1" w:styleId="submenu-table">
    <w:name w:val="submenu-table"/>
    <w:basedOn w:val="a0"/>
    <w:rsid w:val="00F320E2"/>
  </w:style>
  <w:style w:type="paragraph" w:customStyle="1" w:styleId="10">
    <w:name w:val="Абзац списка1"/>
    <w:basedOn w:val="a"/>
    <w:rsid w:val="00964B2C"/>
    <w:pPr>
      <w:suppressAutoHyphens/>
      <w:ind w:left="720"/>
    </w:pPr>
    <w:rPr>
      <w:rFonts w:ascii="Times New Roman" w:eastAsia="SimSun" w:hAnsi="Times New Roman" w:cs="Times New Roman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1236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razumniynv</cp:lastModifiedBy>
  <cp:revision>6</cp:revision>
  <dcterms:created xsi:type="dcterms:W3CDTF">2013-10-06T13:15:00Z</dcterms:created>
  <dcterms:modified xsi:type="dcterms:W3CDTF">2013-10-07T12:03:00Z</dcterms:modified>
</cp:coreProperties>
</file>