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Pr="007C1AFA" w:rsidRDefault="001D228D" w:rsidP="005A40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5F3740" w:rsidRPr="007C1AFA">
        <w:rPr>
          <w:rFonts w:ascii="Times New Roman" w:hAnsi="Times New Roman" w:cs="Times New Roman"/>
          <w:b/>
          <w:sz w:val="28"/>
          <w:szCs w:val="28"/>
        </w:rPr>
        <w:t>УГРОЗЕ ПРЕРЫВАНИЯ БЕРЕМЕННОСТИ НА СРОКАХ ГЕСТАЦИИ ДО 22 НЕДЕЛЬ</w:t>
      </w:r>
    </w:p>
    <w:p w:rsidR="007C1AFA" w:rsidRPr="005A40BF" w:rsidRDefault="007C1AFA" w:rsidP="005A40BF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  <w:r w:rsidRPr="004F1898">
        <w:rPr>
          <w:b/>
          <w:caps/>
          <w:sz w:val="28"/>
          <w:szCs w:val="28"/>
        </w:rPr>
        <w:t xml:space="preserve">Авторы: </w:t>
      </w:r>
      <w:r w:rsidRPr="004F1898">
        <w:rPr>
          <w:caps/>
          <w:sz w:val="28"/>
          <w:szCs w:val="28"/>
        </w:rPr>
        <w:t xml:space="preserve">Н.Н. </w:t>
      </w:r>
      <w:proofErr w:type="spellStart"/>
      <w:r w:rsidRPr="004F1898">
        <w:rPr>
          <w:caps/>
          <w:sz w:val="28"/>
          <w:szCs w:val="28"/>
        </w:rPr>
        <w:t>Р</w:t>
      </w:r>
      <w:r w:rsidRPr="004F1898">
        <w:rPr>
          <w:sz w:val="28"/>
          <w:szCs w:val="28"/>
        </w:rPr>
        <w:t>ухляда</w:t>
      </w:r>
      <w:proofErr w:type="spellEnd"/>
      <w:r w:rsidRPr="004F1898">
        <w:rPr>
          <w:sz w:val="28"/>
          <w:szCs w:val="28"/>
        </w:rPr>
        <w:t xml:space="preserve">, руководитель </w:t>
      </w:r>
      <w:proofErr w:type="gramStart"/>
      <w:r w:rsidRPr="004F1898">
        <w:rPr>
          <w:sz w:val="28"/>
          <w:szCs w:val="28"/>
        </w:rPr>
        <w:t>отдела гинекологии Санкт-</w:t>
      </w:r>
      <w:r w:rsidRPr="005A40BF">
        <w:rPr>
          <w:sz w:val="28"/>
          <w:szCs w:val="28"/>
        </w:rPr>
        <w:t>Петербургского научно-исследовательского института скорой помощи имени</w:t>
      </w:r>
      <w:proofErr w:type="gramEnd"/>
      <w:r w:rsidRPr="005A40BF">
        <w:rPr>
          <w:sz w:val="28"/>
          <w:szCs w:val="28"/>
        </w:rPr>
        <w:t xml:space="preserve"> И.И. </w:t>
      </w:r>
      <w:proofErr w:type="spellStart"/>
      <w:r w:rsidRPr="005A40BF">
        <w:rPr>
          <w:sz w:val="28"/>
          <w:szCs w:val="28"/>
        </w:rPr>
        <w:t>Джанелидзе</w:t>
      </w:r>
      <w:proofErr w:type="spellEnd"/>
      <w:r w:rsidRPr="005A40BF">
        <w:rPr>
          <w:caps/>
          <w:sz w:val="28"/>
          <w:szCs w:val="28"/>
        </w:rPr>
        <w:t>; Б.В.А</w:t>
      </w:r>
      <w:r w:rsidRPr="005A40BF">
        <w:rPr>
          <w:sz w:val="28"/>
          <w:szCs w:val="28"/>
        </w:rPr>
        <w:t>ракелян, заместитель главного врача по акушерско-гинекологической помощи СПб ГБУЗ «Александровская больница».</w:t>
      </w:r>
    </w:p>
    <w:p w:rsidR="00196C10" w:rsidRPr="005A40BF" w:rsidRDefault="00196C10" w:rsidP="005A40BF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1D228D" w:rsidRPr="005A40BF" w:rsidRDefault="001D228D" w:rsidP="005A40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0BF">
        <w:rPr>
          <w:rFonts w:ascii="Times New Roman" w:hAnsi="Times New Roman" w:cs="Times New Roman"/>
          <w:b/>
          <w:caps/>
          <w:sz w:val="28"/>
          <w:szCs w:val="28"/>
        </w:rPr>
        <w:t>Определение</w:t>
      </w:r>
      <w:r w:rsidR="005F3740" w:rsidRPr="005A40BF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2B1C7C" w:rsidRPr="005A40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Угроза прерывания</w:t>
      </w:r>
      <w:bookmarkStart w:id="0" w:name="_GoBack"/>
      <w:bookmarkEnd w:id="0"/>
      <w:r w:rsidR="005F3740" w:rsidRPr="005A40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беременности — самопроизвольное прерывание беременности на ранних (до 22 </w:t>
      </w:r>
      <w:proofErr w:type="spellStart"/>
      <w:r w:rsidR="005F3740" w:rsidRPr="005A40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нед</w:t>
      </w:r>
      <w:proofErr w:type="spellEnd"/>
      <w:r w:rsidR="007C1AFA" w:rsidRPr="005A40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  <w:r w:rsidR="005F3740" w:rsidRPr="005A40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) сроках, когда происходит раскрытие цервикального канала и изгнание плодного яйца целиком или частично.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96"/>
      </w:tblGrid>
      <w:tr w:rsidR="001D228D" w:rsidRPr="005A40BF" w:rsidTr="007C1AFA">
        <w:tc>
          <w:tcPr>
            <w:tcW w:w="2235" w:type="dxa"/>
          </w:tcPr>
          <w:p w:rsidR="001D228D" w:rsidRPr="005A40BF" w:rsidRDefault="001D228D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1D228D" w:rsidRPr="005A40BF" w:rsidRDefault="001D228D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Нозологическая форма</w:t>
            </w:r>
          </w:p>
        </w:tc>
      </w:tr>
      <w:tr w:rsidR="001D228D" w:rsidRPr="005A40BF" w:rsidTr="007C1AFA">
        <w:tc>
          <w:tcPr>
            <w:tcW w:w="2235" w:type="dxa"/>
          </w:tcPr>
          <w:p w:rsidR="001D228D" w:rsidRPr="005A40BF" w:rsidRDefault="005F3740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 xml:space="preserve">О03.2 </w:t>
            </w:r>
          </w:p>
        </w:tc>
        <w:tc>
          <w:tcPr>
            <w:tcW w:w="7796" w:type="dxa"/>
          </w:tcPr>
          <w:p w:rsidR="001D228D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Неполный аборт, осложнившийся эмболией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5A40BF">
            <w:pPr>
              <w:rPr>
                <w:sz w:val="28"/>
                <w:szCs w:val="28"/>
              </w:rPr>
            </w:pPr>
            <w:r w:rsidRPr="005A40BF">
              <w:rPr>
                <w:rFonts w:ascii="Times New Roman" w:hAnsi="Times New Roman" w:cs="Times New Roman"/>
                <w:sz w:val="28"/>
                <w:szCs w:val="28"/>
              </w:rPr>
              <w:t>О03.3</w:t>
            </w:r>
          </w:p>
        </w:tc>
        <w:tc>
          <w:tcPr>
            <w:tcW w:w="7796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 xml:space="preserve">Неполный аборт, с другими и </w:t>
            </w:r>
            <w:proofErr w:type="spellStart"/>
            <w:r w:rsidRPr="005A40BF">
              <w:rPr>
                <w:sz w:val="28"/>
                <w:szCs w:val="28"/>
              </w:rPr>
              <w:t>неуточненными</w:t>
            </w:r>
            <w:proofErr w:type="spellEnd"/>
            <w:r w:rsidRPr="005A40BF">
              <w:rPr>
                <w:sz w:val="28"/>
                <w:szCs w:val="28"/>
              </w:rPr>
              <w:t xml:space="preserve"> осложнениями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5A40BF">
            <w:pPr>
              <w:rPr>
                <w:sz w:val="28"/>
                <w:szCs w:val="28"/>
              </w:rPr>
            </w:pPr>
            <w:r w:rsidRPr="005A40BF">
              <w:rPr>
                <w:rFonts w:ascii="Times New Roman" w:hAnsi="Times New Roman" w:cs="Times New Roman"/>
                <w:sz w:val="28"/>
                <w:szCs w:val="28"/>
              </w:rPr>
              <w:t>О03.4</w:t>
            </w:r>
          </w:p>
        </w:tc>
        <w:tc>
          <w:tcPr>
            <w:tcW w:w="7796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Неполный аборт без осложнений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5A40BF">
            <w:pPr>
              <w:rPr>
                <w:sz w:val="28"/>
                <w:szCs w:val="28"/>
              </w:rPr>
            </w:pPr>
            <w:r w:rsidRPr="005A40BF">
              <w:rPr>
                <w:rFonts w:ascii="Times New Roman" w:hAnsi="Times New Roman" w:cs="Times New Roman"/>
                <w:sz w:val="28"/>
                <w:szCs w:val="28"/>
              </w:rPr>
              <w:t>О03.5</w:t>
            </w:r>
          </w:p>
        </w:tc>
        <w:tc>
          <w:tcPr>
            <w:tcW w:w="7796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 xml:space="preserve">Полный  или  </w:t>
            </w:r>
            <w:proofErr w:type="spellStart"/>
            <w:r w:rsidRPr="005A40BF">
              <w:rPr>
                <w:sz w:val="28"/>
                <w:szCs w:val="28"/>
              </w:rPr>
              <w:t>неуточненный</w:t>
            </w:r>
            <w:proofErr w:type="spellEnd"/>
            <w:r w:rsidRPr="005A40BF">
              <w:rPr>
                <w:sz w:val="28"/>
                <w:szCs w:val="28"/>
              </w:rPr>
              <w:t xml:space="preserve">  аборт,  осложнившийся  инфекцией половых путей и тазовых органов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5A40BF">
            <w:pPr>
              <w:rPr>
                <w:sz w:val="28"/>
                <w:szCs w:val="28"/>
              </w:rPr>
            </w:pPr>
            <w:r w:rsidRPr="005A40BF">
              <w:rPr>
                <w:rFonts w:ascii="Times New Roman" w:hAnsi="Times New Roman" w:cs="Times New Roman"/>
                <w:sz w:val="28"/>
                <w:szCs w:val="28"/>
              </w:rPr>
              <w:t>О03.6</w:t>
            </w:r>
          </w:p>
        </w:tc>
        <w:tc>
          <w:tcPr>
            <w:tcW w:w="7796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 xml:space="preserve">Полный или </w:t>
            </w:r>
            <w:proofErr w:type="spellStart"/>
            <w:r w:rsidRPr="005A40BF">
              <w:rPr>
                <w:sz w:val="28"/>
                <w:szCs w:val="28"/>
              </w:rPr>
              <w:t>неуточненный</w:t>
            </w:r>
            <w:proofErr w:type="spellEnd"/>
            <w:r w:rsidRPr="005A40BF">
              <w:rPr>
                <w:sz w:val="28"/>
                <w:szCs w:val="28"/>
              </w:rPr>
              <w:t xml:space="preserve"> аборт, осложнившийся длительным или чрезмерным кровотечением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5A40BF">
            <w:pPr>
              <w:rPr>
                <w:sz w:val="28"/>
                <w:szCs w:val="28"/>
              </w:rPr>
            </w:pPr>
            <w:r w:rsidRPr="005A40BF">
              <w:rPr>
                <w:rFonts w:ascii="Times New Roman" w:hAnsi="Times New Roman" w:cs="Times New Roman"/>
                <w:sz w:val="28"/>
                <w:szCs w:val="28"/>
              </w:rPr>
              <w:t>О03.7</w:t>
            </w:r>
          </w:p>
        </w:tc>
        <w:tc>
          <w:tcPr>
            <w:tcW w:w="7796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 xml:space="preserve">Полный  или  </w:t>
            </w:r>
            <w:proofErr w:type="spellStart"/>
            <w:r w:rsidRPr="005A40BF">
              <w:rPr>
                <w:sz w:val="28"/>
                <w:szCs w:val="28"/>
              </w:rPr>
              <w:t>неуточненный</w:t>
            </w:r>
            <w:proofErr w:type="spellEnd"/>
            <w:r w:rsidRPr="005A40BF">
              <w:rPr>
                <w:sz w:val="28"/>
                <w:szCs w:val="28"/>
              </w:rPr>
              <w:t xml:space="preserve">  аборт,  осложнившийся эмболией с состояниями, классифицированными в </w:t>
            </w:r>
            <w:proofErr w:type="spellStart"/>
            <w:r w:rsidRPr="005A40BF">
              <w:rPr>
                <w:sz w:val="28"/>
                <w:szCs w:val="28"/>
              </w:rPr>
              <w:t>подрубрике</w:t>
            </w:r>
            <w:proofErr w:type="spellEnd"/>
            <w:r w:rsidRPr="005A40BF">
              <w:rPr>
                <w:sz w:val="28"/>
                <w:szCs w:val="28"/>
              </w:rPr>
              <w:t xml:space="preserve"> O08.2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5A40BF">
            <w:pPr>
              <w:rPr>
                <w:sz w:val="28"/>
                <w:szCs w:val="28"/>
              </w:rPr>
            </w:pPr>
            <w:r w:rsidRPr="005A40BF">
              <w:rPr>
                <w:rFonts w:ascii="Times New Roman" w:hAnsi="Times New Roman" w:cs="Times New Roman"/>
                <w:sz w:val="28"/>
                <w:szCs w:val="28"/>
              </w:rPr>
              <w:t>О03.8</w:t>
            </w:r>
          </w:p>
        </w:tc>
        <w:tc>
          <w:tcPr>
            <w:tcW w:w="7796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 xml:space="preserve">Полный или </w:t>
            </w:r>
            <w:proofErr w:type="spellStart"/>
            <w:r w:rsidRPr="005A40BF">
              <w:rPr>
                <w:sz w:val="28"/>
                <w:szCs w:val="28"/>
              </w:rPr>
              <w:t>неуточненный</w:t>
            </w:r>
            <w:proofErr w:type="spellEnd"/>
            <w:r w:rsidRPr="005A40BF">
              <w:rPr>
                <w:sz w:val="28"/>
                <w:szCs w:val="28"/>
              </w:rPr>
              <w:t xml:space="preserve"> або</w:t>
            </w:r>
            <w:proofErr w:type="gramStart"/>
            <w:r w:rsidRPr="005A40BF">
              <w:rPr>
                <w:sz w:val="28"/>
                <w:szCs w:val="28"/>
              </w:rPr>
              <w:t>рт с др</w:t>
            </w:r>
            <w:proofErr w:type="gramEnd"/>
            <w:r w:rsidRPr="005A40BF">
              <w:rPr>
                <w:sz w:val="28"/>
                <w:szCs w:val="28"/>
              </w:rPr>
              <w:t xml:space="preserve">угими  или  </w:t>
            </w:r>
            <w:proofErr w:type="spellStart"/>
            <w:r w:rsidRPr="005A40BF">
              <w:rPr>
                <w:sz w:val="28"/>
                <w:szCs w:val="28"/>
              </w:rPr>
              <w:t>неуточненными</w:t>
            </w:r>
            <w:proofErr w:type="spellEnd"/>
            <w:r w:rsidRPr="005A40BF">
              <w:rPr>
                <w:sz w:val="28"/>
                <w:szCs w:val="28"/>
              </w:rPr>
              <w:t xml:space="preserve"> осложнениями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О03.9</w:t>
            </w:r>
          </w:p>
        </w:tc>
        <w:tc>
          <w:tcPr>
            <w:tcW w:w="7796" w:type="dxa"/>
          </w:tcPr>
          <w:p w:rsidR="005A40BF" w:rsidRPr="005A40BF" w:rsidRDefault="005A40BF" w:rsidP="005A40BF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 xml:space="preserve">Полный или </w:t>
            </w:r>
            <w:proofErr w:type="spellStart"/>
            <w:r w:rsidRPr="005A40BF">
              <w:rPr>
                <w:sz w:val="28"/>
                <w:szCs w:val="28"/>
              </w:rPr>
              <w:t>неуточненный</w:t>
            </w:r>
            <w:proofErr w:type="spellEnd"/>
            <w:r w:rsidRPr="005A40BF">
              <w:rPr>
                <w:sz w:val="28"/>
                <w:szCs w:val="28"/>
              </w:rPr>
              <w:t xml:space="preserve"> аборт без осложнений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AE168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О20.0</w:t>
            </w:r>
          </w:p>
        </w:tc>
        <w:tc>
          <w:tcPr>
            <w:tcW w:w="7796" w:type="dxa"/>
          </w:tcPr>
          <w:p w:rsidR="005A40BF" w:rsidRPr="005A40BF" w:rsidRDefault="005A40BF" w:rsidP="00AE168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Угрожающий аборт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AE168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О20.8</w:t>
            </w:r>
          </w:p>
        </w:tc>
        <w:tc>
          <w:tcPr>
            <w:tcW w:w="7796" w:type="dxa"/>
          </w:tcPr>
          <w:p w:rsidR="005A40BF" w:rsidRPr="005A40BF" w:rsidRDefault="005A40BF" w:rsidP="00AE168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Другие кровотечения в ранние сроки беременности</w:t>
            </w:r>
          </w:p>
        </w:tc>
      </w:tr>
      <w:tr w:rsidR="005A40BF" w:rsidRPr="005A40BF" w:rsidTr="007C1AFA">
        <w:tc>
          <w:tcPr>
            <w:tcW w:w="2235" w:type="dxa"/>
          </w:tcPr>
          <w:p w:rsidR="005A40BF" w:rsidRPr="005A40BF" w:rsidRDefault="005A40BF" w:rsidP="00AE168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О20.9</w:t>
            </w:r>
          </w:p>
        </w:tc>
        <w:tc>
          <w:tcPr>
            <w:tcW w:w="7796" w:type="dxa"/>
          </w:tcPr>
          <w:p w:rsidR="005A40BF" w:rsidRPr="005A40BF" w:rsidRDefault="005A40BF" w:rsidP="00AE168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5A40BF">
              <w:rPr>
                <w:sz w:val="28"/>
                <w:szCs w:val="28"/>
              </w:rPr>
              <w:t>Кровотечение в ранние сроки беременности неуточненное</w:t>
            </w:r>
          </w:p>
        </w:tc>
      </w:tr>
    </w:tbl>
    <w:p w:rsidR="001D228D" w:rsidRPr="007C1AFA" w:rsidRDefault="001D228D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  <w:r w:rsidR="005F3740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5F3740" w:rsidRPr="007C1AFA" w:rsidRDefault="005F3740" w:rsidP="005A40B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1AFA">
        <w:rPr>
          <w:sz w:val="28"/>
          <w:szCs w:val="28"/>
        </w:rPr>
        <w:t>угрожающий аборт</w:t>
      </w:r>
    </w:p>
    <w:p w:rsidR="005F3740" w:rsidRPr="007C1AFA" w:rsidRDefault="005F3740" w:rsidP="005A40B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1AFA">
        <w:rPr>
          <w:sz w:val="28"/>
          <w:szCs w:val="28"/>
        </w:rPr>
        <w:t>начавшийся аборт</w:t>
      </w:r>
    </w:p>
    <w:p w:rsidR="005F3740" w:rsidRPr="007C1AFA" w:rsidRDefault="005F3740" w:rsidP="005A40B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1AFA">
        <w:rPr>
          <w:sz w:val="28"/>
          <w:szCs w:val="28"/>
        </w:rPr>
        <w:t>аборт в ходу</w:t>
      </w:r>
    </w:p>
    <w:p w:rsidR="005F3740" w:rsidRPr="007C1AFA" w:rsidRDefault="005F3740" w:rsidP="005A40B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1AFA">
        <w:rPr>
          <w:sz w:val="28"/>
          <w:szCs w:val="28"/>
        </w:rPr>
        <w:t>свершившийся аборт (полный, неполный)</w:t>
      </w:r>
    </w:p>
    <w:p w:rsidR="001D228D" w:rsidRPr="007C1AFA" w:rsidRDefault="001D228D" w:rsidP="005A4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7C1AFA" w:rsidRDefault="001D228D" w:rsidP="005A4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7C1AFA" w:rsidRDefault="001D228D" w:rsidP="005A4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FA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1D228D" w:rsidRPr="007C1AFA" w:rsidRDefault="001D228D" w:rsidP="005A40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FA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246B6" w:rsidRPr="007C1AFA" w:rsidRDefault="001D228D" w:rsidP="005A40B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5F3740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1246B6" w:rsidRPr="007C1AFA" w:rsidRDefault="001246B6" w:rsidP="005A40BF">
      <w:pPr>
        <w:pStyle w:val="a5"/>
        <w:numPr>
          <w:ilvl w:val="0"/>
          <w:numId w:val="2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 xml:space="preserve">Выяснить со слов (по данным обменной карты </w:t>
      </w:r>
      <w:r w:rsidR="005A40BF">
        <w:rPr>
          <w:rFonts w:eastAsia="SimSun"/>
          <w:kern w:val="2"/>
          <w:sz w:val="28"/>
          <w:szCs w:val="28"/>
          <w:lang w:eastAsia="ar-SA"/>
        </w:rPr>
        <w:t>женской консультации</w:t>
      </w:r>
      <w:r w:rsidRPr="007C1AFA">
        <w:rPr>
          <w:rFonts w:eastAsia="SimSun"/>
          <w:kern w:val="2"/>
          <w:sz w:val="28"/>
          <w:szCs w:val="28"/>
          <w:lang w:eastAsia="ar-SA"/>
        </w:rPr>
        <w:t>) срок беременности, заинтересованность пациентки в ней, не было ли попыток самостоятельного прерывания беременности.</w:t>
      </w:r>
    </w:p>
    <w:p w:rsidR="001246B6" w:rsidRPr="007C1AFA" w:rsidRDefault="001246B6" w:rsidP="005A40BF">
      <w:pPr>
        <w:pStyle w:val="a5"/>
        <w:numPr>
          <w:ilvl w:val="0"/>
          <w:numId w:val="2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 xml:space="preserve">Оценить количество, цвет кровянистых выделений, степень тяжести общего состояния больной, определяя частоту пульса, частоту дыхания, АД и шоковый индекс </w:t>
      </w:r>
      <w:proofErr w:type="spellStart"/>
      <w:r w:rsidRPr="007C1AFA">
        <w:rPr>
          <w:rFonts w:eastAsia="SimSun"/>
          <w:kern w:val="2"/>
          <w:sz w:val="28"/>
          <w:szCs w:val="28"/>
          <w:lang w:eastAsia="ar-SA"/>
        </w:rPr>
        <w:t>Альговера</w:t>
      </w:r>
      <w:proofErr w:type="spellEnd"/>
      <w:r w:rsidRPr="007C1AFA">
        <w:rPr>
          <w:rFonts w:eastAsia="SimSun"/>
          <w:kern w:val="2"/>
          <w:sz w:val="28"/>
          <w:szCs w:val="28"/>
          <w:lang w:eastAsia="ar-SA"/>
        </w:rPr>
        <w:t xml:space="preserve">, измерить температуру тела. </w:t>
      </w:r>
    </w:p>
    <w:p w:rsidR="001246B6" w:rsidRPr="007C1AFA" w:rsidRDefault="001246B6" w:rsidP="005A40BF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>При пальпации живота оценивают  размеры матки (высота дна), определяют её тонус, болезненность, характер предлежащей части.</w:t>
      </w:r>
    </w:p>
    <w:p w:rsidR="001246B6" w:rsidRPr="007C1AFA" w:rsidRDefault="001246B6" w:rsidP="005A40BF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 xml:space="preserve">Влагалищное исследование проводится только специалистами </w:t>
      </w:r>
      <w:r w:rsidR="005A40BF">
        <w:rPr>
          <w:rFonts w:eastAsia="SimSun"/>
          <w:kern w:val="2"/>
          <w:sz w:val="28"/>
          <w:szCs w:val="28"/>
          <w:lang w:eastAsia="ar-SA"/>
        </w:rPr>
        <w:t>специализированной бригады скорой медицинской помощи</w:t>
      </w:r>
      <w:r w:rsidRPr="007C1AFA">
        <w:rPr>
          <w:rFonts w:eastAsia="SimSun"/>
          <w:kern w:val="2"/>
          <w:sz w:val="28"/>
          <w:szCs w:val="28"/>
          <w:lang w:eastAsia="ar-SA"/>
        </w:rPr>
        <w:t>.</w:t>
      </w:r>
    </w:p>
    <w:p w:rsidR="001246B6" w:rsidRPr="007C1AFA" w:rsidRDefault="001246B6" w:rsidP="005A40BF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 xml:space="preserve">Инструментальные исследования на </w:t>
      </w:r>
      <w:proofErr w:type="spellStart"/>
      <w:r w:rsidRPr="007C1AFA">
        <w:rPr>
          <w:rFonts w:eastAsia="SimSun"/>
          <w:kern w:val="2"/>
          <w:sz w:val="28"/>
          <w:szCs w:val="28"/>
          <w:lang w:eastAsia="ar-SA"/>
        </w:rPr>
        <w:t>догоспитальном</w:t>
      </w:r>
      <w:proofErr w:type="spellEnd"/>
      <w:r w:rsidRPr="007C1AFA">
        <w:rPr>
          <w:rFonts w:eastAsia="SimSun"/>
          <w:kern w:val="2"/>
          <w:sz w:val="28"/>
          <w:szCs w:val="28"/>
          <w:lang w:eastAsia="ar-SA"/>
        </w:rPr>
        <w:t xml:space="preserve"> этапе  нецелесообразны.</w:t>
      </w:r>
    </w:p>
    <w:p w:rsidR="001D228D" w:rsidRPr="007C1AFA" w:rsidRDefault="001D228D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>Лечение</w:t>
      </w:r>
      <w:r w:rsidR="001246B6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8879FB" w:rsidRPr="007C1AFA" w:rsidRDefault="008879FB" w:rsidP="005A40BF">
      <w:pPr>
        <w:pStyle w:val="a5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7C1AFA">
        <w:rPr>
          <w:sz w:val="28"/>
          <w:szCs w:val="28"/>
        </w:rPr>
        <w:t>При отсутствии кровотечения и выраженного болевого синдрома</w:t>
      </w:r>
      <w:r w:rsidR="008E1EC6" w:rsidRPr="007C1AFA">
        <w:rPr>
          <w:sz w:val="28"/>
          <w:szCs w:val="28"/>
        </w:rPr>
        <w:t xml:space="preserve"> терапии на </w:t>
      </w:r>
      <w:proofErr w:type="spellStart"/>
      <w:r w:rsidR="008E1EC6" w:rsidRPr="007C1AFA">
        <w:rPr>
          <w:sz w:val="28"/>
          <w:szCs w:val="28"/>
        </w:rPr>
        <w:t>догоспитальном</w:t>
      </w:r>
      <w:proofErr w:type="spellEnd"/>
      <w:r w:rsidR="008E1EC6" w:rsidRPr="007C1AFA">
        <w:rPr>
          <w:sz w:val="28"/>
          <w:szCs w:val="28"/>
        </w:rPr>
        <w:t xml:space="preserve"> этапе не требуется.</w:t>
      </w:r>
    </w:p>
    <w:p w:rsidR="001246B6" w:rsidRPr="007C1AFA" w:rsidRDefault="001246B6" w:rsidP="005A40BF">
      <w:pPr>
        <w:pStyle w:val="a5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7C1AFA">
        <w:rPr>
          <w:sz w:val="28"/>
          <w:szCs w:val="28"/>
        </w:rPr>
        <w:t xml:space="preserve">При необходимости ввести седативные средства: </w:t>
      </w:r>
      <w:proofErr w:type="spellStart"/>
      <w:r w:rsidRPr="007C1AFA">
        <w:rPr>
          <w:sz w:val="28"/>
          <w:szCs w:val="28"/>
        </w:rPr>
        <w:t>диазепам</w:t>
      </w:r>
      <w:proofErr w:type="spellEnd"/>
      <w:r w:rsidRPr="007C1AFA">
        <w:rPr>
          <w:sz w:val="28"/>
          <w:szCs w:val="28"/>
        </w:rPr>
        <w:t xml:space="preserve"> 5-10 мг </w:t>
      </w:r>
      <w:proofErr w:type="gramStart"/>
      <w:r w:rsidRPr="007C1AFA">
        <w:rPr>
          <w:sz w:val="28"/>
          <w:szCs w:val="28"/>
        </w:rPr>
        <w:t>в</w:t>
      </w:r>
      <w:proofErr w:type="gramEnd"/>
      <w:r w:rsidRPr="007C1AFA">
        <w:rPr>
          <w:sz w:val="28"/>
          <w:szCs w:val="28"/>
        </w:rPr>
        <w:t>/в.</w:t>
      </w:r>
    </w:p>
    <w:p w:rsidR="00963474" w:rsidRPr="007C1AFA" w:rsidRDefault="00963474" w:rsidP="005A40BF">
      <w:pPr>
        <w:pStyle w:val="a5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7C1AFA">
        <w:rPr>
          <w:sz w:val="28"/>
          <w:szCs w:val="28"/>
        </w:rPr>
        <w:t xml:space="preserve">Обезболить: </w:t>
      </w:r>
      <w:proofErr w:type="spellStart"/>
      <w:r w:rsidRPr="007C1AFA">
        <w:rPr>
          <w:sz w:val="28"/>
          <w:szCs w:val="28"/>
        </w:rPr>
        <w:t>метамизол</w:t>
      </w:r>
      <w:proofErr w:type="spellEnd"/>
      <w:r w:rsidRPr="007C1AFA">
        <w:rPr>
          <w:sz w:val="28"/>
          <w:szCs w:val="28"/>
        </w:rPr>
        <w:t xml:space="preserve"> 1 г (2 мл) </w:t>
      </w:r>
      <w:proofErr w:type="gramStart"/>
      <w:r w:rsidRPr="007C1AFA">
        <w:rPr>
          <w:sz w:val="28"/>
          <w:szCs w:val="28"/>
        </w:rPr>
        <w:t>в</w:t>
      </w:r>
      <w:proofErr w:type="gramEnd"/>
      <w:r w:rsidRPr="007C1AFA">
        <w:rPr>
          <w:sz w:val="28"/>
          <w:szCs w:val="28"/>
        </w:rPr>
        <w:t>/</w:t>
      </w:r>
      <w:proofErr w:type="gramStart"/>
      <w:r w:rsidRPr="007C1AFA">
        <w:rPr>
          <w:sz w:val="28"/>
          <w:szCs w:val="28"/>
        </w:rPr>
        <w:t>в</w:t>
      </w:r>
      <w:proofErr w:type="gramEnd"/>
      <w:r w:rsidRPr="007C1AFA">
        <w:rPr>
          <w:sz w:val="28"/>
          <w:szCs w:val="28"/>
        </w:rPr>
        <w:t xml:space="preserve"> или в/м;  </w:t>
      </w:r>
      <w:proofErr w:type="spellStart"/>
      <w:r w:rsidRPr="007C1AFA">
        <w:rPr>
          <w:sz w:val="28"/>
          <w:szCs w:val="28"/>
        </w:rPr>
        <w:t>кетопрофен</w:t>
      </w:r>
      <w:proofErr w:type="spellEnd"/>
      <w:r w:rsidRPr="007C1AFA">
        <w:rPr>
          <w:sz w:val="28"/>
          <w:szCs w:val="28"/>
        </w:rPr>
        <w:t xml:space="preserve"> 100 мг (2 мл) в/м).</w:t>
      </w:r>
    </w:p>
    <w:p w:rsidR="00963474" w:rsidRPr="007C1AFA" w:rsidRDefault="00963474" w:rsidP="005A40BF">
      <w:pPr>
        <w:pStyle w:val="a5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proofErr w:type="spellStart"/>
      <w:r w:rsidRPr="007C1AFA">
        <w:rPr>
          <w:sz w:val="28"/>
          <w:szCs w:val="28"/>
        </w:rPr>
        <w:lastRenderedPageBreak/>
        <w:t>Гемостатики</w:t>
      </w:r>
      <w:proofErr w:type="spellEnd"/>
      <w:r w:rsidRPr="007C1AFA">
        <w:rPr>
          <w:sz w:val="28"/>
          <w:szCs w:val="28"/>
        </w:rPr>
        <w:t>: ввести в/</w:t>
      </w:r>
      <w:proofErr w:type="gramStart"/>
      <w:r w:rsidRPr="007C1AFA">
        <w:rPr>
          <w:sz w:val="28"/>
          <w:szCs w:val="28"/>
        </w:rPr>
        <w:t>м</w:t>
      </w:r>
      <w:proofErr w:type="gramEnd"/>
      <w:r w:rsidRPr="007C1AFA">
        <w:rPr>
          <w:sz w:val="28"/>
          <w:szCs w:val="28"/>
        </w:rPr>
        <w:t xml:space="preserve"> или в/в </w:t>
      </w:r>
      <w:proofErr w:type="spellStart"/>
      <w:r w:rsidRPr="007C1AFA">
        <w:rPr>
          <w:sz w:val="28"/>
          <w:szCs w:val="28"/>
        </w:rPr>
        <w:t>этамзилат</w:t>
      </w:r>
      <w:proofErr w:type="spellEnd"/>
      <w:r w:rsidRPr="007C1AFA">
        <w:rPr>
          <w:sz w:val="28"/>
          <w:szCs w:val="28"/>
        </w:rPr>
        <w:t xml:space="preserve"> 4 мл (1000 мг) и/или </w:t>
      </w:r>
      <w:proofErr w:type="spellStart"/>
      <w:r w:rsidRPr="007C1AFA">
        <w:rPr>
          <w:sz w:val="28"/>
          <w:szCs w:val="28"/>
        </w:rPr>
        <w:t>транексам</w:t>
      </w:r>
      <w:proofErr w:type="spellEnd"/>
      <w:r w:rsidRPr="007C1AFA">
        <w:rPr>
          <w:sz w:val="28"/>
          <w:szCs w:val="28"/>
        </w:rPr>
        <w:t xml:space="preserve"> в/в 5 мл</w:t>
      </w:r>
      <w:r w:rsidR="00A90AE5" w:rsidRPr="007C1AFA">
        <w:rPr>
          <w:sz w:val="28"/>
          <w:szCs w:val="28"/>
        </w:rPr>
        <w:t xml:space="preserve"> (В, 2+).</w:t>
      </w:r>
    </w:p>
    <w:p w:rsidR="00963474" w:rsidRPr="007C1AFA" w:rsidRDefault="00963474" w:rsidP="005A40BF">
      <w:pPr>
        <w:pStyle w:val="a5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07C1AFA">
        <w:rPr>
          <w:sz w:val="28"/>
          <w:szCs w:val="28"/>
        </w:rPr>
        <w:t xml:space="preserve">Ввести магния сульфат 10 мл 25% </w:t>
      </w:r>
      <w:proofErr w:type="spellStart"/>
      <w:r w:rsidRPr="007C1AFA">
        <w:rPr>
          <w:sz w:val="28"/>
          <w:szCs w:val="28"/>
        </w:rPr>
        <w:t>р-ра</w:t>
      </w:r>
      <w:proofErr w:type="spellEnd"/>
      <w:r w:rsidRPr="007C1AFA">
        <w:rPr>
          <w:sz w:val="28"/>
          <w:szCs w:val="28"/>
        </w:rPr>
        <w:t xml:space="preserve"> в/м, папаверин 2 мл 2% </w:t>
      </w:r>
      <w:proofErr w:type="spellStart"/>
      <w:r w:rsidRPr="007C1AFA">
        <w:rPr>
          <w:sz w:val="28"/>
          <w:szCs w:val="28"/>
        </w:rPr>
        <w:t>р-ра</w:t>
      </w:r>
      <w:proofErr w:type="spellEnd"/>
      <w:r w:rsidRPr="007C1AFA">
        <w:rPr>
          <w:sz w:val="28"/>
          <w:szCs w:val="28"/>
        </w:rPr>
        <w:t xml:space="preserve"> в/м.</w:t>
      </w:r>
    </w:p>
    <w:p w:rsidR="001246B6" w:rsidRPr="007C1AFA" w:rsidRDefault="00963474" w:rsidP="005A40BF">
      <w:pPr>
        <w:pStyle w:val="a5"/>
        <w:numPr>
          <w:ilvl w:val="0"/>
          <w:numId w:val="3"/>
        </w:numPr>
        <w:spacing w:line="360" w:lineRule="auto"/>
        <w:ind w:left="1134"/>
        <w:rPr>
          <w:b/>
          <w:sz w:val="28"/>
          <w:szCs w:val="28"/>
        </w:rPr>
      </w:pPr>
      <w:r w:rsidRPr="007C1AFA">
        <w:rPr>
          <w:sz w:val="28"/>
          <w:szCs w:val="28"/>
        </w:rPr>
        <w:t>При</w:t>
      </w:r>
      <w:r w:rsidR="00A90AE5" w:rsidRPr="007C1AFA">
        <w:rPr>
          <w:sz w:val="28"/>
          <w:szCs w:val="28"/>
        </w:rPr>
        <w:t xml:space="preserve"> </w:t>
      </w:r>
      <w:r w:rsidRPr="007C1AFA">
        <w:rPr>
          <w:sz w:val="28"/>
          <w:szCs w:val="28"/>
        </w:rPr>
        <w:t>АД</w:t>
      </w:r>
      <w:r w:rsidR="00A90AE5" w:rsidRPr="007C1AFA">
        <w:rPr>
          <w:sz w:val="28"/>
          <w:szCs w:val="28"/>
        </w:rPr>
        <w:t xml:space="preserve"> </w:t>
      </w:r>
      <w:proofErr w:type="spellStart"/>
      <w:r w:rsidRPr="007C1AFA">
        <w:rPr>
          <w:sz w:val="28"/>
          <w:szCs w:val="28"/>
        </w:rPr>
        <w:t>сист</w:t>
      </w:r>
      <w:proofErr w:type="spellEnd"/>
      <w:r w:rsidRPr="007C1AFA">
        <w:rPr>
          <w:sz w:val="28"/>
          <w:szCs w:val="28"/>
        </w:rPr>
        <w:t xml:space="preserve">&lt;100, тахикардии &gt;100 – катетеризация 2 </w:t>
      </w:r>
      <w:proofErr w:type="spellStart"/>
      <w:r w:rsidRPr="007C1AFA">
        <w:rPr>
          <w:sz w:val="28"/>
          <w:szCs w:val="28"/>
        </w:rPr>
        <w:t>кубитальных</w:t>
      </w:r>
      <w:proofErr w:type="spellEnd"/>
      <w:r w:rsidRPr="007C1AFA">
        <w:rPr>
          <w:sz w:val="28"/>
          <w:szCs w:val="28"/>
        </w:rPr>
        <w:t xml:space="preserve"> (для РХБ – подключичной вены) и </w:t>
      </w:r>
      <w:proofErr w:type="spellStart"/>
      <w:r w:rsidRPr="007C1AFA">
        <w:rPr>
          <w:sz w:val="28"/>
          <w:szCs w:val="28"/>
        </w:rPr>
        <w:t>инфузия</w:t>
      </w:r>
      <w:proofErr w:type="spellEnd"/>
      <w:r w:rsidRPr="007C1AFA">
        <w:rPr>
          <w:sz w:val="28"/>
          <w:szCs w:val="28"/>
        </w:rPr>
        <w:t xml:space="preserve">: </w:t>
      </w:r>
      <w:proofErr w:type="spellStart"/>
      <w:r w:rsidR="005A40BF">
        <w:rPr>
          <w:sz w:val="28"/>
          <w:szCs w:val="28"/>
        </w:rPr>
        <w:t>гидроксиэтилкрахмал</w:t>
      </w:r>
      <w:proofErr w:type="spellEnd"/>
      <w:r w:rsidRPr="007C1AFA">
        <w:rPr>
          <w:sz w:val="28"/>
          <w:szCs w:val="28"/>
        </w:rPr>
        <w:t xml:space="preserve"> 6% или10% </w:t>
      </w:r>
      <w:proofErr w:type="spellStart"/>
      <w:r w:rsidRPr="007C1AFA">
        <w:rPr>
          <w:sz w:val="28"/>
          <w:szCs w:val="28"/>
        </w:rPr>
        <w:t>р-р</w:t>
      </w:r>
      <w:proofErr w:type="spellEnd"/>
      <w:r w:rsidRPr="007C1AFA">
        <w:rPr>
          <w:sz w:val="28"/>
          <w:szCs w:val="28"/>
        </w:rPr>
        <w:t xml:space="preserve"> по 500–1000 мл или </w:t>
      </w:r>
      <w:proofErr w:type="spellStart"/>
      <w:r w:rsidRPr="007C1AFA">
        <w:rPr>
          <w:sz w:val="28"/>
          <w:szCs w:val="28"/>
        </w:rPr>
        <w:t>ХАЭС-стерил</w:t>
      </w:r>
      <w:proofErr w:type="spellEnd"/>
      <w:r w:rsidRPr="007C1AFA">
        <w:rPr>
          <w:sz w:val="28"/>
          <w:szCs w:val="28"/>
        </w:rPr>
        <w:t xml:space="preserve"> 6% или 10% р-р по 500–100 мл </w:t>
      </w:r>
      <w:proofErr w:type="gramStart"/>
      <w:r w:rsidRPr="007C1AFA">
        <w:rPr>
          <w:sz w:val="28"/>
          <w:szCs w:val="28"/>
        </w:rPr>
        <w:t>в</w:t>
      </w:r>
      <w:proofErr w:type="gramEnd"/>
      <w:r w:rsidRPr="007C1AFA">
        <w:rPr>
          <w:sz w:val="28"/>
          <w:szCs w:val="28"/>
        </w:rPr>
        <w:t xml:space="preserve">/в </w:t>
      </w:r>
      <w:proofErr w:type="spellStart"/>
      <w:r w:rsidRPr="007C1AFA">
        <w:rPr>
          <w:sz w:val="28"/>
          <w:szCs w:val="28"/>
        </w:rPr>
        <w:t>капельно</w:t>
      </w:r>
      <w:proofErr w:type="spellEnd"/>
      <w:r w:rsidRPr="007C1AFA">
        <w:rPr>
          <w:sz w:val="28"/>
          <w:szCs w:val="28"/>
        </w:rPr>
        <w:t xml:space="preserve"> (или </w:t>
      </w:r>
      <w:proofErr w:type="spellStart"/>
      <w:r w:rsidRPr="007C1AFA">
        <w:rPr>
          <w:sz w:val="28"/>
          <w:szCs w:val="28"/>
        </w:rPr>
        <w:t>струйно</w:t>
      </w:r>
      <w:proofErr w:type="spellEnd"/>
      <w:r w:rsidRPr="007C1AFA">
        <w:rPr>
          <w:sz w:val="28"/>
          <w:szCs w:val="28"/>
        </w:rPr>
        <w:t>)</w:t>
      </w:r>
      <w:r w:rsidR="00A90AE5" w:rsidRPr="007C1AFA">
        <w:rPr>
          <w:sz w:val="28"/>
          <w:szCs w:val="28"/>
        </w:rPr>
        <w:t xml:space="preserve"> (С, 2-)</w:t>
      </w:r>
      <w:r w:rsidRPr="007C1AFA">
        <w:rPr>
          <w:sz w:val="28"/>
          <w:szCs w:val="28"/>
        </w:rPr>
        <w:t>.</w:t>
      </w:r>
    </w:p>
    <w:p w:rsidR="009E357E" w:rsidRPr="007C1AFA" w:rsidRDefault="001D228D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>Что нельзя делать</w:t>
      </w:r>
      <w:r w:rsidR="00963474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963474" w:rsidRPr="007C1AFA" w:rsidRDefault="00963474" w:rsidP="005A40BF">
      <w:pPr>
        <w:pStyle w:val="a5"/>
        <w:numPr>
          <w:ilvl w:val="0"/>
          <w:numId w:val="4"/>
        </w:numPr>
        <w:spacing w:line="360" w:lineRule="auto"/>
        <w:ind w:left="1134"/>
        <w:rPr>
          <w:sz w:val="28"/>
          <w:szCs w:val="28"/>
        </w:rPr>
      </w:pPr>
      <w:r w:rsidRPr="007C1AFA">
        <w:rPr>
          <w:sz w:val="28"/>
          <w:szCs w:val="28"/>
        </w:rPr>
        <w:t>При признаках шока не повышать САД&gt;100.</w:t>
      </w:r>
    </w:p>
    <w:p w:rsidR="001D228D" w:rsidRPr="007C1AFA" w:rsidRDefault="001D228D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9E357E" w:rsidRPr="007C1AFA">
        <w:rPr>
          <w:rFonts w:ascii="Times New Roman" w:hAnsi="Times New Roman" w:cs="Times New Roman"/>
          <w:b/>
          <w:sz w:val="28"/>
          <w:szCs w:val="28"/>
        </w:rPr>
        <w:t xml:space="preserve"> (показания к доставке в стационар)</w:t>
      </w:r>
      <w:r w:rsidR="001246B6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1246B6" w:rsidRPr="007C1AFA" w:rsidRDefault="001246B6" w:rsidP="005A40BF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 xml:space="preserve">Всех беременных </w:t>
      </w:r>
      <w:r w:rsidR="00B810E2" w:rsidRPr="007C1AFA">
        <w:rPr>
          <w:rFonts w:eastAsia="SimSun"/>
          <w:kern w:val="2"/>
          <w:sz w:val="28"/>
          <w:szCs w:val="28"/>
          <w:lang w:eastAsia="ar-SA"/>
        </w:rPr>
        <w:t xml:space="preserve">до 22 недель </w:t>
      </w:r>
      <w:r w:rsidRPr="007C1AFA">
        <w:rPr>
          <w:rFonts w:eastAsia="SimSun"/>
          <w:kern w:val="2"/>
          <w:sz w:val="28"/>
          <w:szCs w:val="28"/>
          <w:lang w:eastAsia="ar-SA"/>
        </w:rPr>
        <w:t xml:space="preserve">с </w:t>
      </w:r>
      <w:r w:rsidR="00B810E2" w:rsidRPr="007C1AFA">
        <w:rPr>
          <w:rFonts w:eastAsia="SimSun"/>
          <w:kern w:val="2"/>
          <w:sz w:val="28"/>
          <w:szCs w:val="28"/>
          <w:lang w:eastAsia="ar-SA"/>
        </w:rPr>
        <w:t xml:space="preserve">жалобами на боли в животе и/или </w:t>
      </w:r>
      <w:r w:rsidRPr="007C1AFA">
        <w:rPr>
          <w:rFonts w:eastAsia="SimSun"/>
          <w:kern w:val="2"/>
          <w:sz w:val="28"/>
          <w:szCs w:val="28"/>
          <w:lang w:eastAsia="ar-SA"/>
        </w:rPr>
        <w:t xml:space="preserve">кровянистыми выделениями из половых путей, необходимо госпитализировать в </w:t>
      </w:r>
      <w:r w:rsidR="00B810E2" w:rsidRPr="007C1AFA">
        <w:rPr>
          <w:rFonts w:eastAsia="SimSun"/>
          <w:kern w:val="2"/>
          <w:sz w:val="28"/>
          <w:szCs w:val="28"/>
          <w:lang w:eastAsia="ar-SA"/>
        </w:rPr>
        <w:t>гинекологический</w:t>
      </w:r>
      <w:r w:rsidR="005A40BF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7C1AFA">
        <w:rPr>
          <w:rFonts w:eastAsia="SimSun"/>
          <w:kern w:val="2"/>
          <w:sz w:val="28"/>
          <w:szCs w:val="28"/>
          <w:lang w:eastAsia="ar-SA"/>
        </w:rPr>
        <w:t xml:space="preserve">стационар. </w:t>
      </w:r>
    </w:p>
    <w:p w:rsidR="008E1EC6" w:rsidRPr="007C1AFA" w:rsidRDefault="008E1EC6" w:rsidP="005A40BF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>При признаках шока известить через бюро госпитализации стационар</w:t>
      </w:r>
      <w:r w:rsidR="005A40BF">
        <w:rPr>
          <w:rFonts w:eastAsia="SimSun"/>
          <w:kern w:val="2"/>
          <w:sz w:val="28"/>
          <w:szCs w:val="28"/>
          <w:lang w:eastAsia="ar-SA"/>
        </w:rPr>
        <w:t>, куда планируется доставить пациентку</w:t>
      </w:r>
      <w:r w:rsidRPr="007C1AFA">
        <w:rPr>
          <w:rFonts w:eastAsia="SimSun"/>
          <w:kern w:val="2"/>
          <w:sz w:val="28"/>
          <w:szCs w:val="28"/>
          <w:lang w:eastAsia="ar-SA"/>
        </w:rPr>
        <w:t>.</w:t>
      </w:r>
    </w:p>
    <w:p w:rsidR="00AF0988" w:rsidRPr="007C1AFA" w:rsidRDefault="00AF0988" w:rsidP="005A40BF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 xml:space="preserve">При отказе от госпитализации актив в </w:t>
      </w:r>
      <w:r w:rsidR="005A40BF">
        <w:rPr>
          <w:rFonts w:eastAsia="SimSun"/>
          <w:kern w:val="2"/>
          <w:sz w:val="28"/>
          <w:szCs w:val="28"/>
          <w:lang w:eastAsia="ar-SA"/>
        </w:rPr>
        <w:t>женскую консультацию</w:t>
      </w:r>
      <w:r w:rsidRPr="007C1AFA">
        <w:rPr>
          <w:rFonts w:eastAsia="SimSun"/>
          <w:kern w:val="2"/>
          <w:sz w:val="28"/>
          <w:szCs w:val="28"/>
          <w:lang w:eastAsia="ar-SA"/>
        </w:rPr>
        <w:t>.</w:t>
      </w:r>
    </w:p>
    <w:p w:rsidR="001D228D" w:rsidRPr="007C1AFA" w:rsidRDefault="001D228D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7C1AFA" w:rsidRDefault="001D228D" w:rsidP="005A40BF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7C1AFA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7C1AFA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7C1AFA">
        <w:rPr>
          <w:rStyle w:val="1"/>
          <w:b/>
          <w:color w:val="000000"/>
          <w:sz w:val="28"/>
          <w:szCs w:val="28"/>
        </w:rPr>
        <w:t>)</w:t>
      </w:r>
    </w:p>
    <w:p w:rsidR="001D228D" w:rsidRPr="007C1AFA" w:rsidRDefault="001D228D" w:rsidP="005A40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8D" w:rsidRPr="007C1AFA" w:rsidRDefault="001D228D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8E1EC6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B810E2" w:rsidRPr="007C1AFA" w:rsidRDefault="00B810E2" w:rsidP="005A40BF">
      <w:pPr>
        <w:pStyle w:val="10"/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7C1AFA">
        <w:rPr>
          <w:sz w:val="28"/>
          <w:szCs w:val="28"/>
        </w:rPr>
        <w:t xml:space="preserve">Оценить степень гемодинамических нарушений: при наличии геморрагического шока больная, минуя </w:t>
      </w:r>
      <w:proofErr w:type="spellStart"/>
      <w:r w:rsidRPr="007C1AFA">
        <w:rPr>
          <w:sz w:val="28"/>
          <w:szCs w:val="28"/>
        </w:rPr>
        <w:t>СтОСМП</w:t>
      </w:r>
      <w:proofErr w:type="spellEnd"/>
      <w:r w:rsidRPr="007C1AFA">
        <w:rPr>
          <w:sz w:val="28"/>
          <w:szCs w:val="28"/>
        </w:rPr>
        <w:t xml:space="preserve">, госпитализируется  в противошоковую палату, где проводятся противошоковые мероприятия параллельно с </w:t>
      </w:r>
      <w:proofErr w:type="gramStart"/>
      <w:r w:rsidRPr="007C1AFA">
        <w:rPr>
          <w:sz w:val="28"/>
          <w:szCs w:val="28"/>
        </w:rPr>
        <w:t>диагностическими</w:t>
      </w:r>
      <w:proofErr w:type="gramEnd"/>
      <w:r w:rsidRPr="007C1AFA">
        <w:rPr>
          <w:sz w:val="28"/>
          <w:szCs w:val="28"/>
        </w:rPr>
        <w:t xml:space="preserve"> и лечебными.</w:t>
      </w:r>
    </w:p>
    <w:p w:rsidR="00B810E2" w:rsidRPr="007C1AFA" w:rsidRDefault="00B810E2" w:rsidP="005A40BF">
      <w:pPr>
        <w:pStyle w:val="10"/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7C1AFA">
        <w:rPr>
          <w:sz w:val="28"/>
          <w:szCs w:val="28"/>
        </w:rPr>
        <w:t>Вызов специалиста (акушер-гинеколог).</w:t>
      </w:r>
    </w:p>
    <w:p w:rsidR="00B810E2" w:rsidRPr="007C1AFA" w:rsidRDefault="00B810E2" w:rsidP="005A40BF">
      <w:pPr>
        <w:pStyle w:val="10"/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7C1AFA">
        <w:rPr>
          <w:sz w:val="28"/>
          <w:szCs w:val="28"/>
        </w:rPr>
        <w:t>Забор мочи, крови на исследования (</w:t>
      </w:r>
      <w:r w:rsidR="00EA3195">
        <w:rPr>
          <w:sz w:val="28"/>
          <w:szCs w:val="28"/>
        </w:rPr>
        <w:t xml:space="preserve">клинический и биохимический анализ крови, </w:t>
      </w:r>
      <w:proofErr w:type="spellStart"/>
      <w:r w:rsidR="00EA3195">
        <w:rPr>
          <w:sz w:val="28"/>
          <w:szCs w:val="28"/>
        </w:rPr>
        <w:t>коагулограмма</w:t>
      </w:r>
      <w:proofErr w:type="spellEnd"/>
      <w:r w:rsidR="00EA3195">
        <w:rPr>
          <w:sz w:val="28"/>
          <w:szCs w:val="28"/>
        </w:rPr>
        <w:t>, общий анализ мочи, ХГЧ</w:t>
      </w:r>
      <w:r w:rsidRPr="007C1AFA">
        <w:rPr>
          <w:sz w:val="28"/>
          <w:szCs w:val="28"/>
        </w:rPr>
        <w:t>, а при шоке дополнительно кровь на группу и резус-фактор).</w:t>
      </w:r>
    </w:p>
    <w:p w:rsidR="00B810E2" w:rsidRPr="007C1AFA" w:rsidRDefault="00B810E2" w:rsidP="005A40BF">
      <w:pPr>
        <w:pStyle w:val="10"/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proofErr w:type="gramStart"/>
      <w:r w:rsidRPr="007C1AFA">
        <w:rPr>
          <w:sz w:val="28"/>
          <w:szCs w:val="28"/>
        </w:rPr>
        <w:t>УЗ-исследование</w:t>
      </w:r>
      <w:proofErr w:type="gramEnd"/>
      <w:r w:rsidRPr="007C1AFA">
        <w:rPr>
          <w:sz w:val="28"/>
          <w:szCs w:val="28"/>
        </w:rPr>
        <w:t xml:space="preserve"> органов малого таза и брюшной полости.</w:t>
      </w:r>
    </w:p>
    <w:p w:rsidR="00B810E2" w:rsidRPr="007C1AFA" w:rsidRDefault="00B810E2" w:rsidP="005A40BF">
      <w:pPr>
        <w:pStyle w:val="10"/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7C1AFA">
        <w:rPr>
          <w:sz w:val="28"/>
          <w:szCs w:val="28"/>
        </w:rPr>
        <w:t>Дальнейшие действия согласуются с дежурным акушером-гинекологом и определяются тяжестью состояния больной, предварительным диагнозом и планом ведения (госпитализация в гинекологическое отделение, подготовка больной к экстренной операции и подача в операционную).</w:t>
      </w:r>
    </w:p>
    <w:p w:rsidR="001D228D" w:rsidRPr="007C1AFA" w:rsidRDefault="001D228D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>Лечение</w:t>
      </w:r>
      <w:r w:rsidR="00B810E2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B810E2" w:rsidRPr="007C1AFA" w:rsidRDefault="00B810E2" w:rsidP="005A40BF">
      <w:pPr>
        <w:pStyle w:val="a5"/>
        <w:numPr>
          <w:ilvl w:val="0"/>
          <w:numId w:val="6"/>
        </w:numPr>
        <w:spacing w:line="360" w:lineRule="auto"/>
        <w:ind w:left="1134"/>
        <w:rPr>
          <w:sz w:val="28"/>
          <w:szCs w:val="28"/>
        </w:rPr>
      </w:pPr>
      <w:r w:rsidRPr="007C1AFA">
        <w:rPr>
          <w:sz w:val="28"/>
          <w:szCs w:val="28"/>
        </w:rPr>
        <w:t>проводится только в условиях специализированного (гинекологического) отделения.</w:t>
      </w:r>
    </w:p>
    <w:p w:rsidR="00B810E2" w:rsidRPr="007C1AFA" w:rsidRDefault="009E357E" w:rsidP="005A40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AFA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B810E2" w:rsidRPr="007C1AFA">
        <w:rPr>
          <w:rFonts w:ascii="Times New Roman" w:hAnsi="Times New Roman" w:cs="Times New Roman"/>
          <w:b/>
          <w:sz w:val="28"/>
          <w:szCs w:val="28"/>
        </w:rPr>
        <w:t>:</w:t>
      </w:r>
    </w:p>
    <w:p w:rsidR="00AF0988" w:rsidRPr="007C1AFA" w:rsidRDefault="00AF0988" w:rsidP="005A40BF">
      <w:pPr>
        <w:pStyle w:val="10"/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7C1AFA">
        <w:rPr>
          <w:sz w:val="28"/>
          <w:szCs w:val="28"/>
        </w:rPr>
        <w:t xml:space="preserve">При наличии геморрагического шока больная, минуя </w:t>
      </w:r>
      <w:proofErr w:type="spellStart"/>
      <w:r w:rsidRPr="007C1AFA">
        <w:rPr>
          <w:sz w:val="28"/>
          <w:szCs w:val="28"/>
        </w:rPr>
        <w:t>СтОСМП</w:t>
      </w:r>
      <w:proofErr w:type="spellEnd"/>
      <w:r w:rsidRPr="007C1AFA">
        <w:rPr>
          <w:sz w:val="28"/>
          <w:szCs w:val="28"/>
        </w:rPr>
        <w:t xml:space="preserve">, госпитализируется  в противошоковую палату, где проводятся противошоковые мероприятия параллельно с </w:t>
      </w:r>
      <w:proofErr w:type="gramStart"/>
      <w:r w:rsidRPr="007C1AFA">
        <w:rPr>
          <w:sz w:val="28"/>
          <w:szCs w:val="28"/>
        </w:rPr>
        <w:t>диагностическими</w:t>
      </w:r>
      <w:proofErr w:type="gramEnd"/>
      <w:r w:rsidRPr="007C1AFA">
        <w:rPr>
          <w:sz w:val="28"/>
          <w:szCs w:val="28"/>
        </w:rPr>
        <w:t xml:space="preserve"> и лечебными.</w:t>
      </w:r>
    </w:p>
    <w:p w:rsidR="00AF0988" w:rsidRPr="007C1AFA" w:rsidRDefault="00AF0988" w:rsidP="005A40BF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 xml:space="preserve">Все беременныес угрозой прерывания беременности до 22 недель </w:t>
      </w:r>
      <w:proofErr w:type="spellStart"/>
      <w:r w:rsidRPr="007C1AFA">
        <w:rPr>
          <w:rFonts w:eastAsia="SimSun"/>
          <w:kern w:val="2"/>
          <w:sz w:val="28"/>
          <w:szCs w:val="28"/>
          <w:lang w:eastAsia="ar-SA"/>
        </w:rPr>
        <w:t>гестации</w:t>
      </w:r>
      <w:proofErr w:type="spellEnd"/>
      <w:r w:rsidRPr="007C1AFA">
        <w:rPr>
          <w:rFonts w:eastAsia="SimSun"/>
          <w:kern w:val="2"/>
          <w:sz w:val="28"/>
          <w:szCs w:val="28"/>
          <w:lang w:eastAsia="ar-SA"/>
        </w:rPr>
        <w:t xml:space="preserve"> госпитализируются в профильное (гинекологическое) отделение.</w:t>
      </w:r>
    </w:p>
    <w:p w:rsidR="00AF0988" w:rsidRPr="007C1AFA" w:rsidRDefault="00AF0988" w:rsidP="005A40BF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7C1AFA">
        <w:rPr>
          <w:rFonts w:eastAsia="SimSun"/>
          <w:kern w:val="2"/>
          <w:sz w:val="28"/>
          <w:szCs w:val="28"/>
          <w:lang w:eastAsia="ar-SA"/>
        </w:rPr>
        <w:t>При отказе от госпитализации</w:t>
      </w:r>
      <w:r w:rsidR="0033314D">
        <w:rPr>
          <w:rFonts w:eastAsia="SimSun"/>
          <w:kern w:val="2"/>
          <w:sz w:val="28"/>
          <w:szCs w:val="28"/>
          <w:lang w:eastAsia="ar-SA"/>
        </w:rPr>
        <w:t xml:space="preserve"> -</w:t>
      </w:r>
      <w:r w:rsidRPr="007C1AFA">
        <w:rPr>
          <w:rFonts w:eastAsia="SimSun"/>
          <w:kern w:val="2"/>
          <w:sz w:val="28"/>
          <w:szCs w:val="28"/>
          <w:lang w:eastAsia="ar-SA"/>
        </w:rPr>
        <w:t xml:space="preserve"> актив в </w:t>
      </w:r>
      <w:r w:rsidR="0033314D">
        <w:rPr>
          <w:rFonts w:eastAsia="SimSun"/>
          <w:kern w:val="2"/>
          <w:sz w:val="28"/>
          <w:szCs w:val="28"/>
          <w:lang w:eastAsia="ar-SA"/>
        </w:rPr>
        <w:t>женскую консультацию</w:t>
      </w:r>
      <w:r w:rsidRPr="007C1AFA">
        <w:rPr>
          <w:rFonts w:eastAsia="SimSun"/>
          <w:kern w:val="2"/>
          <w:sz w:val="28"/>
          <w:szCs w:val="28"/>
          <w:lang w:eastAsia="ar-SA"/>
        </w:rPr>
        <w:t>.</w:t>
      </w:r>
    </w:p>
    <w:p w:rsidR="001D228D" w:rsidRDefault="001D228D" w:rsidP="005A40BF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AFA" w:rsidRDefault="007C1AFA" w:rsidP="005A40BF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AFA" w:rsidRPr="007D5208" w:rsidRDefault="007C1AFA" w:rsidP="005A40BF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7D5208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7C1AFA" w:rsidRPr="006C6D8F" w:rsidRDefault="007C1AFA" w:rsidP="005A40BF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6C6D8F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6C6D8F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7C1AFA" w:rsidRPr="006C6D8F" w:rsidRDefault="007C1AFA" w:rsidP="005A40BF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27"/>
      </w:tblGrid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7C1AFA" w:rsidRPr="007D5208" w:rsidRDefault="007C1AFA" w:rsidP="005A40BF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7C1AFA" w:rsidRPr="0088104A" w:rsidRDefault="007C1AFA" w:rsidP="005A40BF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8104A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66"/>
      </w:tblGrid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7C1AFA" w:rsidRPr="007D5208" w:rsidTr="003C2DFD">
        <w:tc>
          <w:tcPr>
            <w:tcW w:w="1648" w:type="dxa"/>
          </w:tcPr>
          <w:p w:rsidR="007C1AFA" w:rsidRPr="007D5208" w:rsidRDefault="007C1AFA" w:rsidP="005A40B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7C1AFA" w:rsidRPr="007D5208" w:rsidRDefault="007C1AFA" w:rsidP="005A40BF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7C1AFA" w:rsidRPr="007D5208" w:rsidRDefault="007C1AFA" w:rsidP="005A40BF">
      <w:pPr>
        <w:pStyle w:val="721"/>
        <w:keepNext/>
        <w:keepLines/>
        <w:shd w:val="clear" w:color="auto" w:fill="auto"/>
        <w:suppressAutoHyphens/>
        <w:spacing w:before="0" w:after="0" w:line="360" w:lineRule="auto"/>
        <w:ind w:left="720" w:right="200"/>
        <w:jc w:val="left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p w:rsidR="007C1AFA" w:rsidRPr="007C1AFA" w:rsidRDefault="007C1AFA" w:rsidP="005A40BF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1AFA" w:rsidRPr="007C1AFA" w:rsidSect="007C1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388"/>
    <w:multiLevelType w:val="hybridMultilevel"/>
    <w:tmpl w:val="5F5240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BFE030B"/>
    <w:multiLevelType w:val="hybridMultilevel"/>
    <w:tmpl w:val="BEF8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022C"/>
    <w:multiLevelType w:val="hybridMultilevel"/>
    <w:tmpl w:val="09A0A4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DB7E5A"/>
    <w:multiLevelType w:val="hybridMultilevel"/>
    <w:tmpl w:val="0A0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222E"/>
    <w:multiLevelType w:val="hybridMultilevel"/>
    <w:tmpl w:val="D9FC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1982"/>
    <w:multiLevelType w:val="hybridMultilevel"/>
    <w:tmpl w:val="A492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87"/>
    <w:rsid w:val="000217F3"/>
    <w:rsid w:val="001246B6"/>
    <w:rsid w:val="001630C2"/>
    <w:rsid w:val="00196C10"/>
    <w:rsid w:val="001D228D"/>
    <w:rsid w:val="001D61CB"/>
    <w:rsid w:val="001F52B0"/>
    <w:rsid w:val="00225C57"/>
    <w:rsid w:val="00246A2E"/>
    <w:rsid w:val="00250277"/>
    <w:rsid w:val="0027396E"/>
    <w:rsid w:val="002B1C7C"/>
    <w:rsid w:val="002D6E92"/>
    <w:rsid w:val="002F0849"/>
    <w:rsid w:val="0033314D"/>
    <w:rsid w:val="0033493E"/>
    <w:rsid w:val="003E0133"/>
    <w:rsid w:val="00407EC5"/>
    <w:rsid w:val="004D68AE"/>
    <w:rsid w:val="00562BAD"/>
    <w:rsid w:val="005779EB"/>
    <w:rsid w:val="005A40BF"/>
    <w:rsid w:val="005C180D"/>
    <w:rsid w:val="005F3740"/>
    <w:rsid w:val="006506CA"/>
    <w:rsid w:val="00683D5E"/>
    <w:rsid w:val="00730770"/>
    <w:rsid w:val="00756005"/>
    <w:rsid w:val="007C1AFA"/>
    <w:rsid w:val="007F7DDC"/>
    <w:rsid w:val="0084399C"/>
    <w:rsid w:val="00885FB9"/>
    <w:rsid w:val="008879FB"/>
    <w:rsid w:val="008A258F"/>
    <w:rsid w:val="008E1EC6"/>
    <w:rsid w:val="00906AF6"/>
    <w:rsid w:val="00963474"/>
    <w:rsid w:val="009A4987"/>
    <w:rsid w:val="009C6285"/>
    <w:rsid w:val="009E357E"/>
    <w:rsid w:val="00A90AE5"/>
    <w:rsid w:val="00AF0988"/>
    <w:rsid w:val="00B810E2"/>
    <w:rsid w:val="00C73525"/>
    <w:rsid w:val="00CD51B2"/>
    <w:rsid w:val="00D01A07"/>
    <w:rsid w:val="00E14D5B"/>
    <w:rsid w:val="00E853D6"/>
    <w:rsid w:val="00EA3195"/>
    <w:rsid w:val="00EF0610"/>
    <w:rsid w:val="00F6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paragraph" w:customStyle="1" w:styleId="10">
    <w:name w:val="Абзац списка1"/>
    <w:basedOn w:val="a"/>
    <w:rsid w:val="00B810E2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  <w:style w:type="character" w:customStyle="1" w:styleId="72">
    <w:name w:val="Заголовок №7 (2)_"/>
    <w:basedOn w:val="a0"/>
    <w:link w:val="721"/>
    <w:uiPriority w:val="99"/>
    <w:rsid w:val="007C1AF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7C1AFA"/>
  </w:style>
  <w:style w:type="paragraph" w:customStyle="1" w:styleId="721">
    <w:name w:val="Заголовок №7 (2)1"/>
    <w:basedOn w:val="a"/>
    <w:link w:val="72"/>
    <w:uiPriority w:val="99"/>
    <w:rsid w:val="007C1AFA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  <w:style w:type="paragraph" w:customStyle="1" w:styleId="ConsPlusNonformat">
    <w:name w:val="ConsPlusNonformat"/>
    <w:rsid w:val="005A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paragraph" w:customStyle="1" w:styleId="10">
    <w:name w:val="Абзац списка1"/>
    <w:basedOn w:val="a"/>
    <w:rsid w:val="00B810E2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9</cp:revision>
  <dcterms:created xsi:type="dcterms:W3CDTF">2013-10-06T07:11:00Z</dcterms:created>
  <dcterms:modified xsi:type="dcterms:W3CDTF">2013-10-07T12:05:00Z</dcterms:modified>
</cp:coreProperties>
</file>